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47D39BA4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462E8C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F34459">
        <w:rPr>
          <w:rFonts w:ascii="Times New Roman" w:hAnsi="Times New Roman" w:cs="Times New Roman"/>
          <w:b/>
          <w:sz w:val="24"/>
          <w:szCs w:val="24"/>
        </w:rPr>
        <w:t>14</w:t>
      </w:r>
      <w:r w:rsidR="00462E8C">
        <w:rPr>
          <w:rFonts w:ascii="Times New Roman" w:hAnsi="Times New Roman" w:cs="Times New Roman"/>
          <w:b/>
          <w:sz w:val="24"/>
          <w:szCs w:val="24"/>
        </w:rPr>
        <w:t>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74B48675" w14:textId="77777777" w:rsidR="00964051" w:rsidRDefault="006773DB" w:rsidP="00F87B96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Nyílt:</w:t>
      </w:r>
    </w:p>
    <w:p w14:paraId="02293BBB" w14:textId="4B6604B3" w:rsidR="00566D39" w:rsidRDefault="00F34459" w:rsidP="00566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137/2023                     Zárt ülés elrendelése</w:t>
      </w:r>
    </w:p>
    <w:p w14:paraId="5E96BA84" w14:textId="77777777" w:rsidR="00F34459" w:rsidRDefault="00F34459" w:rsidP="00566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74EF949" w14:textId="77777777" w:rsidR="00F34459" w:rsidRDefault="00F34459" w:rsidP="00566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139/2023                     Víziközmű fejlesztésekre vonatkozó Gördülő Fejlesztési Terv </w:t>
      </w:r>
    </w:p>
    <w:p w14:paraId="1EF7AB88" w14:textId="70F628B1" w:rsidR="00F34459" w:rsidRPr="00B35520" w:rsidRDefault="00F34459" w:rsidP="00566D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2024-2038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334910FB" w14:textId="3AD94D47" w:rsidR="00566D39" w:rsidRDefault="00F34459" w:rsidP="00566D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59">
        <w:rPr>
          <w:rFonts w:ascii="Times New Roman" w:hAnsi="Times New Roman" w:cs="Times New Roman"/>
          <w:bCs/>
          <w:sz w:val="24"/>
          <w:szCs w:val="24"/>
        </w:rPr>
        <w:t xml:space="preserve">140/2023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„Zalakaros 148 db LED lámpa beszerzése és beépítése” tárgyú</w:t>
      </w:r>
    </w:p>
    <w:p w14:paraId="03254860" w14:textId="5CED5996" w:rsidR="00F34459" w:rsidRDefault="00F34459" w:rsidP="00566D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árajánlatkérésre beérkezett ajánlatok elbírálása</w:t>
      </w:r>
    </w:p>
    <w:p w14:paraId="3C252DD1" w14:textId="77777777" w:rsidR="00F34459" w:rsidRDefault="00F34459" w:rsidP="00566D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A85B6" w14:textId="77777777" w:rsidR="00F34459" w:rsidRDefault="00F34459" w:rsidP="00566D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4977F5" w14:textId="635DF1D8" w:rsidR="00F34459" w:rsidRDefault="00F34459" w:rsidP="00566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459">
        <w:rPr>
          <w:rFonts w:ascii="Times New Roman" w:hAnsi="Times New Roman" w:cs="Times New Roman"/>
          <w:b/>
          <w:sz w:val="24"/>
          <w:szCs w:val="24"/>
          <w:u w:val="single"/>
        </w:rPr>
        <w:t>Zárt:</w:t>
      </w:r>
    </w:p>
    <w:p w14:paraId="62B594A4" w14:textId="77777777" w:rsidR="00F34459" w:rsidRDefault="00F34459" w:rsidP="00566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7BC7BC" w14:textId="5554C007" w:rsidR="00F34459" w:rsidRPr="00F34459" w:rsidRDefault="00F34459" w:rsidP="00F344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138/2023                     Beszámoló a 2023. évi főszezon eredményeiről és 2023. január 01-ig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visszamenőleges béremelés jóváhagyása</w:t>
      </w:r>
    </w:p>
    <w:p w14:paraId="747E02C8" w14:textId="42AE953F" w:rsidR="006773DB" w:rsidRDefault="006773DB" w:rsidP="004D23E1">
      <w:pPr>
        <w:pStyle w:val="NormlWeb"/>
        <w:spacing w:line="312" w:lineRule="atLeast"/>
        <w:rPr>
          <w:bCs/>
        </w:rPr>
      </w:pPr>
    </w:p>
    <w:p w14:paraId="2A1B1E36" w14:textId="2F57BDB0" w:rsidR="00566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708654" w14:textId="77777777" w:rsidR="003A49FD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4599E0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450A40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7E18A353" w:rsidR="00795960" w:rsidRPr="00450A4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2023. </w:t>
      </w:r>
      <w:r w:rsidR="00462E8C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F34459">
        <w:rPr>
          <w:rFonts w:ascii="Times New Roman" w:hAnsi="Times New Roman" w:cs="Times New Roman"/>
          <w:sz w:val="24"/>
          <w:szCs w:val="24"/>
        </w:rPr>
        <w:t>14-én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566D39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673BC" w14:textId="77777777" w:rsidR="00F34459" w:rsidRDefault="00F34459" w:rsidP="00566D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BCD2F26" w14:textId="77777777" w:rsidR="00F34459" w:rsidRDefault="00F34459" w:rsidP="00566D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1DB46530" w14:textId="77777777" w:rsidR="00F34459" w:rsidRDefault="00F34459" w:rsidP="00F3445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146006589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137/2023. (IX.14.) számú határozata: </w:t>
      </w:r>
    </w:p>
    <w:bookmarkEnd w:id="0"/>
    <w:p w14:paraId="2C9AAE6B" w14:textId="77777777" w:rsidR="00F34459" w:rsidRDefault="00F34459" w:rsidP="00F34459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4521F964" w14:textId="77777777" w:rsidR="00F34459" w:rsidRDefault="00F34459" w:rsidP="00F34459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2638E9">
        <w:rPr>
          <w:sz w:val="24"/>
          <w:szCs w:val="24"/>
        </w:rPr>
        <w:t>Beszámoló a 2023. évi főszezon eredményeiről és 2023. január 01-ig visszamenőleges béremelés jóváhagyása</w:t>
      </w:r>
      <w:r>
        <w:rPr>
          <w:bCs/>
          <w:sz w:val="24"/>
          <w:szCs w:val="24"/>
        </w:rPr>
        <w:t xml:space="preserve"> napirendi pont zárt ülés keretében történő megtárgyalását figyelemmel a Magyarország helyi önkormányzatairól szóló 2011. évi CLXXXIX. törvény 46. § (2) bekezdés c) pontjára.</w:t>
      </w:r>
    </w:p>
    <w:p w14:paraId="1B20B43B" w14:textId="77777777" w:rsidR="003A49FD" w:rsidRDefault="003A49FD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B7CF1" w14:textId="77777777" w:rsidR="00462E8C" w:rsidRDefault="00462E8C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5793B" w14:textId="77777777" w:rsidR="00462E8C" w:rsidRDefault="00462E8C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9B92B" w14:textId="34092644" w:rsidR="00402783" w:rsidRDefault="00402783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57F2906" w14:textId="77777777" w:rsidR="00450A40" w:rsidRDefault="00450A40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8EACB83" w14:textId="77777777" w:rsidR="00F34459" w:rsidRPr="00450A40" w:rsidRDefault="00F34459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6AB6587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712D4C">
        <w:rPr>
          <w:rFonts w:ascii="Times New Roman" w:hAnsi="Times New Roman" w:cs="Times New Roman"/>
          <w:sz w:val="24"/>
          <w:szCs w:val="24"/>
        </w:rPr>
        <w:t>október 17.</w:t>
      </w:r>
    </w:p>
    <w:p w14:paraId="32389F29" w14:textId="0DB45669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413EB7C5" w14:textId="368FBEA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4F4755D" w14:textId="7777777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AF5EB11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67E7F5EA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D1A3E69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4F60D537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518FFF0B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0863E73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627C9828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0CC5F73D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7008C87E" w14:textId="5EC57FDC" w:rsidR="00462E8C" w:rsidRPr="00450A40" w:rsidRDefault="00462E8C" w:rsidP="00462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 xml:space="preserve">szeptember </w:t>
      </w:r>
      <w:r w:rsidR="00F34459">
        <w:rPr>
          <w:rFonts w:ascii="Times New Roman" w:hAnsi="Times New Roman" w:cs="Times New Roman"/>
          <w:sz w:val="24"/>
          <w:szCs w:val="24"/>
        </w:rPr>
        <w:t>14-én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A781C0D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C90AA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6A0AC" w14:textId="77777777" w:rsidR="00462E8C" w:rsidRPr="005310BF" w:rsidRDefault="00462E8C" w:rsidP="0046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9B8888B" w14:textId="77777777" w:rsidR="003E4283" w:rsidRDefault="003E4283" w:rsidP="003E428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1" w:name="_Hlk146007520"/>
      <w:bookmarkStart w:id="2" w:name="_Hlk145930905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139/2023. (IX.14.) számú határozata: </w:t>
      </w:r>
      <w:bookmarkEnd w:id="1"/>
    </w:p>
    <w:p w14:paraId="275AF6B8" w14:textId="77777777" w:rsidR="003E4283" w:rsidRPr="00C90AA8" w:rsidRDefault="003E4283" w:rsidP="003E4283">
      <w:pPr>
        <w:pStyle w:val="Default"/>
        <w:jc w:val="both"/>
        <w:rPr>
          <w:rFonts w:ascii="Times New Roman" w:hAnsi="Times New Roman" w:cs="Times New Roman"/>
          <w:bCs/>
        </w:rPr>
      </w:pPr>
      <w:bookmarkStart w:id="3" w:name="_Hlk145930927"/>
      <w:bookmarkEnd w:id="2"/>
      <w:r w:rsidRPr="00C90AA8">
        <w:rPr>
          <w:rFonts w:ascii="Times New Roman" w:hAnsi="Times New Roman" w:cs="Times New Roman"/>
          <w:bCs/>
        </w:rPr>
        <w:t>1./ Zalakaros Város Önkormányzat Képviselő-testülete elfogadja a Zalakaros Város Önkormányzata - mint ellátásért felelős - víziközmű rendszereire vonatkozó 2024-2038 közötti időszakra vonatkozó jelen előterjesztés mellékleteit képező Gördülő Fejlesztési Tervet, és megbízza a Délzalai Víz- és Csatornamű Zrt-t, mint víziközmű szolgáltatót, hogy az elfogadott Gördülő Fejlesztési Tervet helyette jóváhagyásra nyújtsa be az Magyar Energetikai és Közmű-szabályozási Hivatalhoz</w:t>
      </w:r>
      <w:r>
        <w:rPr>
          <w:rFonts w:ascii="Times New Roman" w:hAnsi="Times New Roman" w:cs="Times New Roman"/>
          <w:bCs/>
        </w:rPr>
        <w:t>, azzal, hogy</w:t>
      </w:r>
      <w:r w:rsidRPr="00C90AA8">
        <w:t xml:space="preserve"> </w:t>
      </w:r>
      <w:r w:rsidRPr="00C90AA8">
        <w:rPr>
          <w:rFonts w:ascii="Times New Roman" w:hAnsi="Times New Roman" w:cs="Times New Roman"/>
          <w:bCs/>
        </w:rPr>
        <w:t>a Délzalai Víz-és Csatornamű Zrt-vel közös nyilatkozatban szerepeljen, hogy az önkormányzat a használati díjon felül egyéb forrást nem tud biztosítani, mégha az az ellátási kötelezettséget veszélyezteti is.</w:t>
      </w:r>
    </w:p>
    <w:p w14:paraId="67B7A97D" w14:textId="77777777" w:rsidR="003E4283" w:rsidRPr="00C90AA8" w:rsidRDefault="003E4283" w:rsidP="003E4283">
      <w:pPr>
        <w:pStyle w:val="Default"/>
        <w:jc w:val="both"/>
        <w:rPr>
          <w:rFonts w:ascii="Times New Roman" w:hAnsi="Times New Roman" w:cs="Times New Roman"/>
          <w:bCs/>
        </w:rPr>
      </w:pPr>
      <w:r w:rsidRPr="00C90AA8">
        <w:rPr>
          <w:rFonts w:ascii="Times New Roman" w:hAnsi="Times New Roman" w:cs="Times New Roman"/>
          <w:bCs/>
        </w:rPr>
        <w:t>2./ Zalakaros Város Önkormányzat Képviselő-testülete felhatalmazza a polgármestert a feladatok végrehajtásához szükséges intézkedések megtételére.</w:t>
      </w:r>
    </w:p>
    <w:p w14:paraId="0BEE068A" w14:textId="77777777" w:rsidR="003E4283" w:rsidRDefault="003E4283" w:rsidP="003E4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7DA5B6" w14:textId="77777777" w:rsidR="003E4283" w:rsidRDefault="003E4283" w:rsidP="003E4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AA8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Pr="00C90AA8">
        <w:rPr>
          <w:rFonts w:ascii="Times New Roman" w:hAnsi="Times New Roman" w:cs="Times New Roman"/>
          <w:bCs/>
          <w:sz w:val="24"/>
          <w:szCs w:val="24"/>
        </w:rPr>
        <w:tab/>
        <w:t>2023. szeptember 18.</w:t>
      </w:r>
    </w:p>
    <w:p w14:paraId="004B1F32" w14:textId="77777777" w:rsidR="003E4283" w:rsidRDefault="003E4283" w:rsidP="003E4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AA8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Pr="00C90AA8">
        <w:rPr>
          <w:rFonts w:ascii="Times New Roman" w:hAnsi="Times New Roman" w:cs="Times New Roman"/>
          <w:bCs/>
          <w:sz w:val="24"/>
          <w:szCs w:val="24"/>
        </w:rPr>
        <w:tab/>
        <w:t>Novák Ferenc polgármester</w:t>
      </w:r>
      <w:bookmarkEnd w:id="3"/>
    </w:p>
    <w:p w14:paraId="4AFEDB4C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4128732" w14:textId="77777777" w:rsidR="00F34459" w:rsidRDefault="00F34459" w:rsidP="00462E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F453516" w14:textId="77777777" w:rsidR="00F34459" w:rsidRDefault="00F34459" w:rsidP="00462E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E2FD358" w14:textId="77777777" w:rsidR="00462E8C" w:rsidRDefault="00462E8C" w:rsidP="00462E8C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1412165" w14:textId="77777777" w:rsidR="003E4283" w:rsidRDefault="003E4283" w:rsidP="00462E8C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BCB9D8C" w14:textId="77777777" w:rsidR="00462E8C" w:rsidRPr="00450A40" w:rsidRDefault="00462E8C" w:rsidP="00462E8C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D68081B" w14:textId="77777777" w:rsidR="00462E8C" w:rsidRDefault="00462E8C" w:rsidP="0046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B0BE494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CC368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C86F1" w14:textId="77777777" w:rsidR="00566D39" w:rsidRPr="00126D41" w:rsidRDefault="00566D39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124C0" w14:textId="77777777" w:rsidR="00462E8C" w:rsidRPr="00126D41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BCDE5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8B68324" w14:textId="77777777" w:rsidR="00462E8C" w:rsidRPr="0055294D" w:rsidRDefault="00462E8C" w:rsidP="00462E8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CD1B15A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38DA927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F26BF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E1E51" w14:textId="139638CC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712D4C">
        <w:rPr>
          <w:rFonts w:ascii="Times New Roman" w:hAnsi="Times New Roman" w:cs="Times New Roman"/>
          <w:sz w:val="24"/>
          <w:szCs w:val="24"/>
        </w:rPr>
        <w:t>október 17.</w:t>
      </w:r>
    </w:p>
    <w:p w14:paraId="6CFDD45A" w14:textId="77777777" w:rsidR="00462E8C" w:rsidRPr="0055294D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0C8731C" w14:textId="77777777" w:rsidR="00462E8C" w:rsidRDefault="00462E8C" w:rsidP="0046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806C1F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6EF69BB6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47C2E165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34B3727B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04846D1F" w14:textId="77777777" w:rsidR="00462E8C" w:rsidRDefault="00462E8C">
      <w:pPr>
        <w:rPr>
          <w:rFonts w:ascii="Times New Roman" w:hAnsi="Times New Roman" w:cs="Times New Roman"/>
          <w:sz w:val="24"/>
          <w:szCs w:val="24"/>
        </w:rPr>
      </w:pPr>
    </w:p>
    <w:p w14:paraId="7B0DEA69" w14:textId="77777777" w:rsidR="00F34459" w:rsidRDefault="00F34459">
      <w:pPr>
        <w:rPr>
          <w:rFonts w:ascii="Times New Roman" w:hAnsi="Times New Roman" w:cs="Times New Roman"/>
          <w:sz w:val="24"/>
          <w:szCs w:val="24"/>
        </w:rPr>
      </w:pPr>
    </w:p>
    <w:p w14:paraId="2471B2F8" w14:textId="4C47F235" w:rsidR="00566D39" w:rsidRDefault="00566D39" w:rsidP="0056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 xml:space="preserve">szeptember </w:t>
      </w:r>
      <w:r w:rsidR="00F34459">
        <w:rPr>
          <w:rFonts w:ascii="Times New Roman" w:hAnsi="Times New Roman" w:cs="Times New Roman"/>
          <w:sz w:val="24"/>
          <w:szCs w:val="24"/>
        </w:rPr>
        <w:t>14-én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42814794" w14:textId="77777777" w:rsidR="00566D39" w:rsidRDefault="00566D39" w:rsidP="00566D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6F3D01A" w14:textId="77777777" w:rsidR="008F6091" w:rsidRPr="00091254" w:rsidRDefault="008F6091" w:rsidP="008F6091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140/2023. (IX.14.) számú határozata: </w:t>
      </w:r>
      <w:r w:rsidRPr="00091254">
        <w:rPr>
          <w:rFonts w:ascii="Times New Roman" w:hAnsi="Times New Roman" w:cs="Times New Roman"/>
          <w:b/>
          <w:sz w:val="24"/>
          <w:szCs w:val="24"/>
        </w:rPr>
        <w:tab/>
      </w:r>
    </w:p>
    <w:p w14:paraId="42834A44" w14:textId="77777777" w:rsidR="008F6091" w:rsidRDefault="008F6091" w:rsidP="008F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C4DDDB" w14:textId="77777777" w:rsidR="008F6091" w:rsidRPr="00A500F2" w:rsidRDefault="008F6091" w:rsidP="008F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8E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87FFB84" w14:textId="77777777" w:rsidR="008F6091" w:rsidRPr="00A500F2" w:rsidRDefault="008F6091" w:rsidP="008F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E0D271" w14:textId="77777777" w:rsidR="008F6091" w:rsidRPr="00091254" w:rsidRDefault="008F6091" w:rsidP="008F6091">
      <w:pPr>
        <w:pStyle w:val="Listaszerbekezds"/>
        <w:numPr>
          <w:ilvl w:val="0"/>
          <w:numId w:val="22"/>
        </w:numPr>
        <w:spacing w:line="300" w:lineRule="exact"/>
        <w:jc w:val="both"/>
        <w:rPr>
          <w:bCs/>
        </w:rPr>
      </w:pPr>
      <w:r>
        <w:rPr>
          <w:bCs/>
        </w:rPr>
        <w:t>a</w:t>
      </w:r>
      <w:r w:rsidRPr="00091254">
        <w:rPr>
          <w:bCs/>
        </w:rPr>
        <w:t xml:space="preserve"> „Zalakaros 148 db LED lámpa beszerzése és beépítése” tárgyú ajánlattételi felhívást eredményessé</w:t>
      </w:r>
      <w:r>
        <w:rPr>
          <w:bCs/>
        </w:rPr>
        <w:t xml:space="preserve"> nyilvánítja</w:t>
      </w:r>
      <w:r w:rsidRPr="00091254">
        <w:rPr>
          <w:bCs/>
        </w:rPr>
        <w:t>, a PLG Szolgáltató Kft. (1125 Budapest, Szarvas Gábor út 20-22.), az MVM Watt Eta Kft. (7630 Pécs, Engel János József u. 6.) és a PLH Közvilágítás Kft. (1125 Budapest, Szarvas Gábor út 20-22.) által benyújtott ajánlatokat érvényesnek nyilvánít</w:t>
      </w:r>
      <w:r>
        <w:rPr>
          <w:bCs/>
        </w:rPr>
        <w:t>ja</w:t>
      </w:r>
      <w:r w:rsidRPr="00091254">
        <w:rPr>
          <w:bCs/>
        </w:rPr>
        <w:t>, a VILKOR Ipari Kereskedelmi és Szolgáltató Kft. (8840 Csurgó, József A. u. 2/A.)</w:t>
      </w:r>
      <w:r w:rsidRPr="00091254">
        <w:t xml:space="preserve"> által benyújtott ajánlatot érvénytelennek nyilvánít</w:t>
      </w:r>
      <w:r>
        <w:t>ja.</w:t>
      </w:r>
    </w:p>
    <w:p w14:paraId="6BF60A92" w14:textId="77777777" w:rsidR="008F6091" w:rsidRPr="00A500F2" w:rsidRDefault="008F6091" w:rsidP="008F60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Nyertes ajánlattevőnek az MVM Watt Eta Kft.-t (7630 Pécs, Engel János József u. 6.) hirdeti ki 12.639.550, - Ft + 3.412.679, - Ft Áfa = 16.052.229, - Ft ajánlati árral. </w:t>
      </w:r>
    </w:p>
    <w:p w14:paraId="590074DB" w14:textId="77777777" w:rsidR="008F6091" w:rsidRPr="00A500F2" w:rsidRDefault="008F6091" w:rsidP="008F60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beszerzési és kiviteli munkák pénzügyi fedezetét 12.639.550, - Ft + 3.412.679, - Ft Áfa = 16.052.229, - Ft összegben Zalakaros Város Önkormányzata 2023. évi költségvetésében a közvilágítás korszerűsítésére elkülönített keretösszeg terhére biztosítja.</w:t>
      </w:r>
    </w:p>
    <w:p w14:paraId="018FCC1B" w14:textId="77777777" w:rsidR="008F6091" w:rsidRPr="00A500F2" w:rsidRDefault="008F6091" w:rsidP="008F60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Felhatalmazza a polgármestert a vállalkozási szerződés aláírására.</w:t>
      </w:r>
    </w:p>
    <w:p w14:paraId="0495D36C" w14:textId="77777777" w:rsidR="008F6091" w:rsidRPr="00A500F2" w:rsidRDefault="008F6091" w:rsidP="008F60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 Tempo-Vill 2000 Bt. Zalakaros közvilágítási hálózat korszerűsítésének aktualizálására adott 2.300, - Ft + ÁFA/lámpatest ajánlatát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közvilágítási hálózat korszerűsítés keretében további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200</w:t>
      </w: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db lámpatest cseréjéhez szükséges tervdokumentáció elkészítését rendeli meg a Tempo-Vill Bt.-től.</w:t>
      </w:r>
    </w:p>
    <w:p w14:paraId="02DC7EC7" w14:textId="77777777" w:rsidR="008F6091" w:rsidRPr="00A500F2" w:rsidRDefault="008F6091" w:rsidP="008F60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tervezés </w:t>
      </w:r>
      <w:r w:rsidRPr="000E5E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460.000, - Ft + 124.200, - Ft ÁFA = 584.200, - Ft</w:t>
      </w: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összegű költségét a Zalakaros Város Önkormányzat 2023. évi költségvetésében a közvilágítás korszerűsítésére terveztt előirányzat terhére biztosítja.</w:t>
      </w:r>
    </w:p>
    <w:p w14:paraId="5FF83B2A" w14:textId="77777777" w:rsidR="008F6091" w:rsidRPr="00A500F2" w:rsidRDefault="008F6091" w:rsidP="008F60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00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tervezési szerződés aláírására felhatalmazza a polgármestert.</w:t>
      </w:r>
    </w:p>
    <w:p w14:paraId="614E1ACF" w14:textId="09FFD087" w:rsidR="008F6091" w:rsidRPr="008F6091" w:rsidRDefault="008F6091" w:rsidP="008F6091">
      <w:pPr>
        <w:pStyle w:val="Listaszerbekezds"/>
        <w:numPr>
          <w:ilvl w:val="0"/>
          <w:numId w:val="22"/>
        </w:numPr>
        <w:spacing w:after="200" w:line="276" w:lineRule="auto"/>
        <w:jc w:val="both"/>
        <w:rPr>
          <w:bCs/>
        </w:rPr>
      </w:pPr>
      <w:bookmarkStart w:id="4" w:name="_Hlk144300196"/>
      <w:r w:rsidRPr="00165E4D">
        <w:rPr>
          <w:bCs/>
        </w:rPr>
        <w:t>Felkéri a Hivatalt, hogy a karácsonyi díszkivilágítási elemek csatlakozóinak szabályossá tétele érdekében ajánlattételi felhívást küldjön ki legalább 5 db közvilágítással foglalkozó vállalkozásnak, a beérkezett ajánlatok elbírálására a beszerzési szabályzat rendelkezései az irányadóak, a rendelkezésre álló fedezet Zalakaros Város Önkormányzatának 2023. évi költségvetésében a közvilágítás korszerűsítésére elkülönített keretösszeg.</w:t>
      </w:r>
      <w:bookmarkEnd w:id="4"/>
    </w:p>
    <w:p w14:paraId="0C676AF8" w14:textId="77777777" w:rsidR="008F6091" w:rsidRPr="00A500F2" w:rsidRDefault="008F6091" w:rsidP="008F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2023. szeptember 15.</w:t>
      </w:r>
    </w:p>
    <w:p w14:paraId="767F518E" w14:textId="77777777" w:rsidR="008F6091" w:rsidRPr="00A500F2" w:rsidRDefault="008F6091" w:rsidP="008F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F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178E0F67" w14:textId="77777777" w:rsidR="00F34459" w:rsidRDefault="00F34459" w:rsidP="00566D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7B4ADB5A" w14:textId="77777777" w:rsidR="00566D39" w:rsidRPr="00450A40" w:rsidRDefault="00566D39" w:rsidP="00566D39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1CDFAF8" w14:textId="77777777" w:rsidR="00566D39" w:rsidRDefault="00566D39" w:rsidP="0056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CD63694" w14:textId="77777777" w:rsidR="00566D39" w:rsidRPr="00126D41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8A3F5" w14:textId="77777777" w:rsidR="00566D39" w:rsidRPr="0055294D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DB6BFD3" w14:textId="77777777" w:rsidR="00566D39" w:rsidRPr="0055294D" w:rsidRDefault="00566D39" w:rsidP="00566D3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069BAB2C" w14:textId="35EF85F0" w:rsidR="00566D39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EC1194C" w14:textId="1295035B" w:rsidR="00566D39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712D4C">
        <w:rPr>
          <w:rFonts w:ascii="Times New Roman" w:hAnsi="Times New Roman" w:cs="Times New Roman"/>
          <w:sz w:val="24"/>
          <w:szCs w:val="24"/>
        </w:rPr>
        <w:t>október 17.</w:t>
      </w:r>
    </w:p>
    <w:p w14:paraId="50F474C4" w14:textId="77777777" w:rsidR="00566D39" w:rsidRPr="0055294D" w:rsidRDefault="00566D39" w:rsidP="00566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7FE330EE" w14:textId="40F2192F" w:rsidR="00F34459" w:rsidRDefault="00566D39" w:rsidP="008F6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</w:t>
      </w:r>
      <w:r w:rsidR="003E4283">
        <w:rPr>
          <w:rFonts w:ascii="Times New Roman" w:hAnsi="Times New Roman" w:cs="Times New Roman"/>
          <w:sz w:val="24"/>
          <w:szCs w:val="24"/>
        </w:rPr>
        <w:t>ző</w:t>
      </w:r>
    </w:p>
    <w:p w14:paraId="7C182CBE" w14:textId="77777777" w:rsidR="00F34459" w:rsidRDefault="00F34459" w:rsidP="00F34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14-én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274CE7A" w14:textId="77777777" w:rsidR="00F34459" w:rsidRDefault="00F34459" w:rsidP="00F34459">
      <w:pPr>
        <w:pStyle w:val="Lista"/>
        <w:ind w:left="720" w:firstLine="0"/>
        <w:rPr>
          <w:sz w:val="24"/>
          <w:szCs w:val="24"/>
          <w:u w:val="single"/>
        </w:rPr>
      </w:pPr>
    </w:p>
    <w:p w14:paraId="354772D4" w14:textId="77777777" w:rsidR="00F34459" w:rsidRPr="00B37C1A" w:rsidRDefault="00F34459" w:rsidP="00F34459">
      <w:pPr>
        <w:pStyle w:val="Lista"/>
        <w:ind w:left="720" w:firstLine="0"/>
        <w:rPr>
          <w:sz w:val="24"/>
          <w:szCs w:val="24"/>
          <w:u w:val="single"/>
        </w:rPr>
      </w:pPr>
    </w:p>
    <w:p w14:paraId="062215D6" w14:textId="77777777" w:rsidR="00F34459" w:rsidRDefault="00F34459" w:rsidP="00F3445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5" w:name="_Hlk146006926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138/2023. (IX.14.) számú határozata: </w:t>
      </w:r>
    </w:p>
    <w:bookmarkEnd w:id="5"/>
    <w:p w14:paraId="64AC5B6D" w14:textId="77777777" w:rsidR="00F34459" w:rsidRPr="002638E9" w:rsidRDefault="00F34459" w:rsidP="00F3445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8E9">
        <w:rPr>
          <w:rFonts w:ascii="Times New Roman" w:hAnsi="Times New Roman" w:cs="Times New Roman"/>
          <w:sz w:val="24"/>
          <w:szCs w:val="24"/>
        </w:rPr>
        <w:t xml:space="preserve">1./ </w:t>
      </w:r>
      <w:bookmarkStart w:id="6" w:name="_Hlk146007559"/>
      <w:r w:rsidRPr="002638E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6"/>
      <w:r w:rsidRPr="002638E9">
        <w:rPr>
          <w:rFonts w:ascii="Times New Roman" w:hAnsi="Times New Roman" w:cs="Times New Roman"/>
          <w:sz w:val="24"/>
          <w:szCs w:val="24"/>
        </w:rPr>
        <w:t xml:space="preserve">javasolja a Zalakarosi Fürdő Zrt. Közgyűlése számára a társaság Felügyelő Bizottságának 1/2023. (09.06.) számú határozata alapján, </w:t>
      </w:r>
      <w:bookmarkStart w:id="7" w:name="_Hlk124172412"/>
      <w:r w:rsidRPr="002638E9">
        <w:rPr>
          <w:rFonts w:ascii="Times New Roman" w:hAnsi="Times New Roman" w:cs="Times New Roman"/>
          <w:sz w:val="24"/>
          <w:szCs w:val="24"/>
        </w:rPr>
        <w:t>a társaságnál 2023. január 1–én munkaviszonyban álló, vagy 2023. január 1-ét követően határozatlan munkaviszonyt létesítő, vagy határozott munkaviszony esetén 2023. január 1-március 31. között munkaviszonyt létesítő, és a kifizetés napján munkaviszonnyal rendelkező munkatársai</w:t>
      </w:r>
      <w:r>
        <w:rPr>
          <w:rFonts w:ascii="Times New Roman" w:hAnsi="Times New Roman" w:cs="Times New Roman"/>
          <w:sz w:val="24"/>
          <w:szCs w:val="24"/>
        </w:rPr>
        <w:t xml:space="preserve"> -ideértve a vezérigazgatót is-</w:t>
      </w:r>
      <w:r w:rsidRPr="002638E9">
        <w:rPr>
          <w:rFonts w:ascii="Times New Roman" w:hAnsi="Times New Roman" w:cs="Times New Roman"/>
          <w:sz w:val="24"/>
          <w:szCs w:val="24"/>
        </w:rPr>
        <w:t xml:space="preserve"> részére a 3%-os béremelés végrehajtását és annak 2023. január 1-ig visszamenőleges kifizetését jóváhagyni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C56A3" w14:textId="77777777" w:rsidR="00F34459" w:rsidRPr="002638E9" w:rsidRDefault="00F34459" w:rsidP="00F34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24172767"/>
      <w:bookmarkEnd w:id="7"/>
    </w:p>
    <w:p w14:paraId="7CD49695" w14:textId="77777777" w:rsidR="00F34459" w:rsidRPr="002638E9" w:rsidRDefault="00F34459" w:rsidP="00F3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E9">
        <w:rPr>
          <w:rFonts w:ascii="Times New Roman" w:eastAsia="Calibri" w:hAnsi="Times New Roman" w:cs="Times New Roman"/>
          <w:sz w:val="24"/>
          <w:szCs w:val="24"/>
        </w:rPr>
        <w:t>2./ Zalakaros Város Önkormányzat Képviselőtestülete</w:t>
      </w:r>
      <w:r w:rsidRPr="002638E9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2638E9">
        <w:rPr>
          <w:rFonts w:ascii="Times New Roman" w:hAnsi="Times New Roman" w:cs="Times New Roman"/>
          <w:sz w:val="24"/>
          <w:szCs w:val="24"/>
        </w:rPr>
        <w:t xml:space="preserve">felhatalmazza a polgármestert, hogy a Zalakarosi Fürdő Zrt. Közgyűlésén Zalakaros Város </w:t>
      </w:r>
      <w:bookmarkStart w:id="9" w:name="_Hlk124235011"/>
      <w:r w:rsidRPr="002638E9">
        <w:rPr>
          <w:rFonts w:ascii="Times New Roman" w:hAnsi="Times New Roman" w:cs="Times New Roman"/>
          <w:sz w:val="24"/>
          <w:szCs w:val="24"/>
        </w:rPr>
        <w:t>Önkormányzata, mint részvényes képviseletében az 1./ pontban elfogadott álláspontot képviselje</w:t>
      </w:r>
      <w:bookmarkEnd w:id="9"/>
      <w:r w:rsidRPr="00263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1DD80" w14:textId="77777777" w:rsidR="00F34459" w:rsidRPr="002638E9" w:rsidRDefault="00F34459" w:rsidP="00F3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B2549" w14:textId="77777777" w:rsidR="00F34459" w:rsidRPr="002638E9" w:rsidRDefault="00F34459" w:rsidP="00F3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38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              azonnal </w:t>
      </w:r>
    </w:p>
    <w:p w14:paraId="24921453" w14:textId="77777777" w:rsidR="00F34459" w:rsidRPr="002638E9" w:rsidRDefault="00F34459" w:rsidP="00F3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38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                Novák Ferenc polgármester</w:t>
      </w:r>
    </w:p>
    <w:p w14:paraId="1322847B" w14:textId="77777777" w:rsidR="00F34459" w:rsidRPr="00EB1962" w:rsidRDefault="00F34459" w:rsidP="00F3445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76E013C0" w14:textId="77777777" w:rsidR="00F34459" w:rsidRDefault="00F34459" w:rsidP="00F34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D62A277" w14:textId="77777777" w:rsidR="00F34459" w:rsidRPr="00DD72FA" w:rsidRDefault="00F34459" w:rsidP="00F3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1BFF707F" w14:textId="77777777" w:rsidR="00F34459" w:rsidRDefault="00F34459" w:rsidP="00F34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03672" w14:textId="77777777" w:rsidR="00F34459" w:rsidRPr="00450A40" w:rsidRDefault="00F34459" w:rsidP="00F34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5835D" w14:textId="77777777" w:rsidR="00F34459" w:rsidRPr="00450A40" w:rsidRDefault="00F34459" w:rsidP="00F34459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ACD595B" w14:textId="77777777" w:rsidR="00F34459" w:rsidRDefault="00F34459" w:rsidP="00F34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2E9D857" w14:textId="77777777" w:rsidR="00F34459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D6B2E" w14:textId="77777777" w:rsidR="00F34459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59AED" w14:textId="77777777" w:rsidR="00F34459" w:rsidRPr="00126D41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5606C" w14:textId="77777777" w:rsidR="00F34459" w:rsidRPr="00126D41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0DF68" w14:textId="77777777" w:rsidR="00F34459" w:rsidRPr="0055294D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F478043" w14:textId="77777777" w:rsidR="00F34459" w:rsidRPr="0055294D" w:rsidRDefault="00F34459" w:rsidP="00F3445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451037F9" w14:textId="77777777" w:rsidR="00F34459" w:rsidRPr="0055294D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A4016B0" w14:textId="77777777" w:rsidR="00F34459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31F80" w14:textId="77777777" w:rsidR="00F34459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C48DE" w14:textId="6AB7E294" w:rsidR="00F34459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712D4C">
        <w:rPr>
          <w:rFonts w:ascii="Times New Roman" w:hAnsi="Times New Roman" w:cs="Times New Roman"/>
          <w:sz w:val="24"/>
          <w:szCs w:val="24"/>
        </w:rPr>
        <w:t>október 17.</w:t>
      </w:r>
    </w:p>
    <w:p w14:paraId="41143E8C" w14:textId="77777777" w:rsidR="00F34459" w:rsidRPr="0055294D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0B048CA" w14:textId="77777777" w:rsidR="00F34459" w:rsidRDefault="00F34459" w:rsidP="00F34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2051AE" w14:textId="77777777" w:rsidR="00F34459" w:rsidRDefault="00F34459">
      <w:pPr>
        <w:rPr>
          <w:rFonts w:ascii="Times New Roman" w:hAnsi="Times New Roman" w:cs="Times New Roman"/>
          <w:sz w:val="24"/>
          <w:szCs w:val="24"/>
        </w:rPr>
      </w:pPr>
    </w:p>
    <w:p w14:paraId="42231B2E" w14:textId="77777777" w:rsidR="00F34459" w:rsidRDefault="00F34459">
      <w:pPr>
        <w:rPr>
          <w:rFonts w:ascii="Times New Roman" w:hAnsi="Times New Roman" w:cs="Times New Roman"/>
          <w:sz w:val="24"/>
          <w:szCs w:val="24"/>
        </w:rPr>
      </w:pPr>
    </w:p>
    <w:p w14:paraId="5CCA8E5A" w14:textId="77777777" w:rsidR="00F34459" w:rsidRDefault="00F34459">
      <w:pPr>
        <w:rPr>
          <w:rFonts w:ascii="Times New Roman" w:hAnsi="Times New Roman" w:cs="Times New Roman"/>
          <w:sz w:val="24"/>
          <w:szCs w:val="24"/>
        </w:rPr>
      </w:pPr>
    </w:p>
    <w:p w14:paraId="34813381" w14:textId="77777777" w:rsidR="00F34459" w:rsidRPr="00085C45" w:rsidRDefault="00F34459">
      <w:pPr>
        <w:rPr>
          <w:rFonts w:ascii="Times New Roman" w:hAnsi="Times New Roman" w:cs="Times New Roman"/>
          <w:sz w:val="24"/>
          <w:szCs w:val="24"/>
        </w:rPr>
      </w:pPr>
    </w:p>
    <w:sectPr w:rsidR="00F34459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4"/>
  </w:num>
  <w:num w:numId="2" w16cid:durableId="2123106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7"/>
  </w:num>
  <w:num w:numId="8" w16cid:durableId="1610817545">
    <w:abstractNumId w:val="6"/>
  </w:num>
  <w:num w:numId="9" w16cid:durableId="96486566">
    <w:abstractNumId w:val="10"/>
  </w:num>
  <w:num w:numId="10" w16cid:durableId="1228497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3"/>
  </w:num>
  <w:num w:numId="12" w16cid:durableId="1046640805">
    <w:abstractNumId w:val="11"/>
  </w:num>
  <w:num w:numId="13" w16cid:durableId="2106806878">
    <w:abstractNumId w:val="15"/>
  </w:num>
  <w:num w:numId="14" w16cid:durableId="456996585">
    <w:abstractNumId w:val="0"/>
  </w:num>
  <w:num w:numId="15" w16cid:durableId="1407413248">
    <w:abstractNumId w:val="9"/>
  </w:num>
  <w:num w:numId="16" w16cid:durableId="1239053381">
    <w:abstractNumId w:val="7"/>
  </w:num>
  <w:num w:numId="17" w16cid:durableId="50277233">
    <w:abstractNumId w:val="14"/>
  </w:num>
  <w:num w:numId="18" w16cid:durableId="955019920">
    <w:abstractNumId w:val="12"/>
  </w:num>
  <w:num w:numId="19" w16cid:durableId="95249055">
    <w:abstractNumId w:val="16"/>
  </w:num>
  <w:num w:numId="20" w16cid:durableId="1727533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  <w:num w:numId="22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391E29"/>
    <w:rsid w:val="003A49FD"/>
    <w:rsid w:val="003E4283"/>
    <w:rsid w:val="00402783"/>
    <w:rsid w:val="004104C8"/>
    <w:rsid w:val="00446A7A"/>
    <w:rsid w:val="00450A40"/>
    <w:rsid w:val="00462E8C"/>
    <w:rsid w:val="00463A7A"/>
    <w:rsid w:val="00463C83"/>
    <w:rsid w:val="00466F94"/>
    <w:rsid w:val="004713A9"/>
    <w:rsid w:val="004840F2"/>
    <w:rsid w:val="004C04DA"/>
    <w:rsid w:val="004C6235"/>
    <w:rsid w:val="004D23E1"/>
    <w:rsid w:val="004D54B5"/>
    <w:rsid w:val="005310BF"/>
    <w:rsid w:val="00566D39"/>
    <w:rsid w:val="00580766"/>
    <w:rsid w:val="00592F6B"/>
    <w:rsid w:val="00606C7C"/>
    <w:rsid w:val="006773DB"/>
    <w:rsid w:val="006D1567"/>
    <w:rsid w:val="00712D4C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8520B9"/>
    <w:rsid w:val="00875826"/>
    <w:rsid w:val="008771EB"/>
    <w:rsid w:val="008A14A4"/>
    <w:rsid w:val="008A181C"/>
    <w:rsid w:val="008A7FF5"/>
    <w:rsid w:val="008E5AFC"/>
    <w:rsid w:val="008F6091"/>
    <w:rsid w:val="00910C28"/>
    <w:rsid w:val="00936FD8"/>
    <w:rsid w:val="0094534A"/>
    <w:rsid w:val="0095578A"/>
    <w:rsid w:val="009557E6"/>
    <w:rsid w:val="00964051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B840E2"/>
    <w:rsid w:val="00BE03C9"/>
    <w:rsid w:val="00C4141D"/>
    <w:rsid w:val="00CF0CB7"/>
    <w:rsid w:val="00D72F28"/>
    <w:rsid w:val="00DE57DD"/>
    <w:rsid w:val="00DF7786"/>
    <w:rsid w:val="00E13043"/>
    <w:rsid w:val="00E86262"/>
    <w:rsid w:val="00E97CB0"/>
    <w:rsid w:val="00EC39CE"/>
    <w:rsid w:val="00ED4E97"/>
    <w:rsid w:val="00F11F5A"/>
    <w:rsid w:val="00F17EAD"/>
    <w:rsid w:val="00F34459"/>
    <w:rsid w:val="00F56EED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3E4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1042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6</cp:revision>
  <cp:lastPrinted>2023-02-28T10:11:00Z</cp:lastPrinted>
  <dcterms:created xsi:type="dcterms:W3CDTF">2023-09-20T07:07:00Z</dcterms:created>
  <dcterms:modified xsi:type="dcterms:W3CDTF">2023-10-17T07:32:00Z</dcterms:modified>
</cp:coreProperties>
</file>