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7C0036CF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462E8C">
        <w:rPr>
          <w:rFonts w:ascii="Times New Roman" w:hAnsi="Times New Roman" w:cs="Times New Roman"/>
          <w:b/>
          <w:sz w:val="24"/>
          <w:szCs w:val="24"/>
        </w:rPr>
        <w:t>szeptember 05-én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4B48675" w14:textId="77777777" w:rsidR="00964051" w:rsidRDefault="006773DB" w:rsidP="00F87B96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404AA7C9" w14:textId="2BD1A27C" w:rsidR="00566D39" w:rsidRPr="00566D39" w:rsidRDefault="00566D3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D39">
        <w:rPr>
          <w:rFonts w:ascii="Times New Roman" w:hAnsi="Times New Roman" w:cs="Times New Roman"/>
          <w:bCs/>
          <w:sz w:val="24"/>
          <w:szCs w:val="24"/>
        </w:rPr>
        <w:t xml:space="preserve">134/2023                 </w:t>
      </w:r>
      <w:proofErr w:type="gramStart"/>
      <w:r w:rsidRPr="00566D39">
        <w:rPr>
          <w:rFonts w:ascii="Times New Roman" w:hAnsi="Times New Roman" w:cs="Times New Roman"/>
          <w:bCs/>
          <w:sz w:val="24"/>
          <w:szCs w:val="24"/>
        </w:rPr>
        <w:t xml:space="preserve">   „</w:t>
      </w:r>
      <w:proofErr w:type="gramEnd"/>
      <w:r w:rsidRPr="00566D39">
        <w:rPr>
          <w:rFonts w:ascii="Times New Roman" w:hAnsi="Times New Roman" w:cs="Times New Roman"/>
          <w:bCs/>
          <w:sz w:val="24"/>
          <w:szCs w:val="24"/>
        </w:rPr>
        <w:t xml:space="preserve">Zalakaros területén megsüllyedt csatorna </w:t>
      </w:r>
      <w:proofErr w:type="spellStart"/>
      <w:r w:rsidRPr="00566D39">
        <w:rPr>
          <w:rFonts w:ascii="Times New Roman" w:hAnsi="Times New Roman" w:cs="Times New Roman"/>
          <w:bCs/>
          <w:sz w:val="24"/>
          <w:szCs w:val="24"/>
        </w:rPr>
        <w:t>fedlapok</w:t>
      </w:r>
      <w:proofErr w:type="spellEnd"/>
      <w:r w:rsidRPr="00566D39">
        <w:rPr>
          <w:rFonts w:ascii="Times New Roman" w:hAnsi="Times New Roman" w:cs="Times New Roman"/>
          <w:bCs/>
          <w:sz w:val="24"/>
          <w:szCs w:val="24"/>
        </w:rPr>
        <w:t xml:space="preserve"> szintre emelése és a </w:t>
      </w:r>
      <w:r w:rsidRPr="00566D3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Park utca – Ibolya köz útcsatlakozásától nyugatra lévő töltés kimosódás </w:t>
      </w:r>
      <w:r w:rsidRPr="00566D3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javítása” tárgyú ajánlattételi felhívásra beérkezett ajánlatok elbírálása</w:t>
      </w:r>
    </w:p>
    <w:p w14:paraId="2FDFDFFA" w14:textId="77777777" w:rsidR="00566D39" w:rsidRPr="00566D39" w:rsidRDefault="00566D3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19206" w14:textId="2AC52769" w:rsidR="00566D39" w:rsidRDefault="00566D3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D39">
        <w:rPr>
          <w:rFonts w:ascii="Times New Roman" w:hAnsi="Times New Roman" w:cs="Times New Roman"/>
          <w:bCs/>
          <w:sz w:val="24"/>
          <w:szCs w:val="24"/>
        </w:rPr>
        <w:t xml:space="preserve">135/2023             </w:t>
      </w:r>
      <w:bookmarkStart w:id="0" w:name="_Hlk105655989"/>
      <w:bookmarkStart w:id="1" w:name="_Hlk144299301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66D39">
        <w:rPr>
          <w:rFonts w:ascii="Times New Roman" w:hAnsi="Times New Roman" w:cs="Times New Roman"/>
          <w:bCs/>
          <w:sz w:val="24"/>
          <w:szCs w:val="24"/>
        </w:rPr>
        <w:t>„</w:t>
      </w:r>
      <w:bookmarkEnd w:id="0"/>
      <w:proofErr w:type="gramEnd"/>
      <w:r w:rsidRPr="00566D39">
        <w:rPr>
          <w:rFonts w:ascii="Times New Roman" w:hAnsi="Times New Roman" w:cs="Times New Roman"/>
          <w:bCs/>
          <w:sz w:val="24"/>
          <w:szCs w:val="24"/>
        </w:rPr>
        <w:t xml:space="preserve">Zalakaros 148 db LED lámpa beszerzése és beépítése” tárgyú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</w:t>
      </w:r>
      <w:r w:rsidRPr="00566D39">
        <w:rPr>
          <w:rFonts w:ascii="Times New Roman" w:hAnsi="Times New Roman" w:cs="Times New Roman"/>
          <w:bCs/>
          <w:sz w:val="24"/>
          <w:szCs w:val="24"/>
        </w:rPr>
        <w:t xml:space="preserve">árajánlatkérésre </w:t>
      </w:r>
      <w:bookmarkEnd w:id="1"/>
      <w:r w:rsidRPr="00566D39">
        <w:rPr>
          <w:rFonts w:ascii="Times New Roman" w:hAnsi="Times New Roman" w:cs="Times New Roman"/>
          <w:bCs/>
          <w:sz w:val="24"/>
          <w:szCs w:val="24"/>
        </w:rPr>
        <w:t>beérkezett ajánlatok elbírálás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69ABBC5D" w14:textId="77777777" w:rsidR="00566D39" w:rsidRDefault="00566D3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D4DB25" w14:textId="0ECCCA2D" w:rsidR="00566D39" w:rsidRDefault="00566D3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136/2023                  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Rendezvénysátor balesetveszélyes állapotának felszámolása</w:t>
      </w:r>
    </w:p>
    <w:p w14:paraId="02293BBB" w14:textId="4DF3B7A5" w:rsidR="00566D39" w:rsidRPr="00B35520" w:rsidRDefault="00566D39" w:rsidP="00566D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4910FB" w14:textId="264BBB7C" w:rsidR="00566D39" w:rsidRPr="00566D39" w:rsidRDefault="00566D3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7E02C8" w14:textId="42AE953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70BB13A6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462E8C">
        <w:rPr>
          <w:rFonts w:ascii="Times New Roman" w:hAnsi="Times New Roman" w:cs="Times New Roman"/>
          <w:sz w:val="24"/>
          <w:szCs w:val="24"/>
        </w:rPr>
        <w:t>szeptember 05-én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566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8636F" w14:textId="77777777" w:rsidR="00566D39" w:rsidRPr="00566D39" w:rsidRDefault="00566D39" w:rsidP="00566D3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2" w:name="_Hlk139621184"/>
      <w:r w:rsidRPr="00566D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134/2023. (IX.05.) számú határozata: </w:t>
      </w:r>
    </w:p>
    <w:bookmarkEnd w:id="2"/>
    <w:p w14:paraId="16DEBD7C" w14:textId="47804DA5" w:rsidR="00566D39" w:rsidRPr="00566D39" w:rsidRDefault="00566D39" w:rsidP="00566D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7A17E981" w14:textId="77777777" w:rsidR="00566D39" w:rsidRPr="00566D39" w:rsidRDefault="00566D39" w:rsidP="00566D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„Zalakaros területén megsüllyedt csatorna </w:t>
      </w:r>
      <w:proofErr w:type="spellStart"/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fedlapok</w:t>
      </w:r>
      <w:proofErr w:type="spellEnd"/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szintre emelése és a Park utca – Ibolya köz útcsatlakozásától nyugatra lévő töltés kimosódás javítása” tárgyú ajánlattételi felhívást eredményessé, a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Rinoterra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(8800 Nagykanizsa, Téglagyári u. 20.), Strabag Általános Építő Kft. (1117 Budapest, Gábor Dénes u. 2.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Infopark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 épület) és a Fundaxis-3M Kft. (8640 Fonyód, Bartók B. u. 44.) által benyújtott ajánlatokat érvényesnek nyilvánítja;</w:t>
      </w:r>
    </w:p>
    <w:p w14:paraId="0265E132" w14:textId="77777777" w:rsidR="00566D39" w:rsidRPr="00566D39" w:rsidRDefault="00566D39" w:rsidP="00566D39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ajánlattételi felhívásban meghatározott 1-5. tételszámú munkatételek vonatkozásában az alábbi ajánlattevőket hirdeti ki nyertes ajánlattevőnek:</w:t>
      </w:r>
    </w:p>
    <w:p w14:paraId="197CDADD" w14:textId="77777777" w:rsidR="00566D39" w:rsidRPr="00566D39" w:rsidRDefault="00566D39" w:rsidP="00566D39">
      <w:pPr>
        <w:numPr>
          <w:ilvl w:val="3"/>
          <w:numId w:val="22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Zalakaros, Autóbusz pályaudvar megsüllyedt rácsos víznyelők helyreállítása (5 db): </w:t>
      </w:r>
    </w:p>
    <w:p w14:paraId="65E4FD64" w14:textId="57A7FF8F" w:rsidR="00566D39" w:rsidRPr="00566D39" w:rsidRDefault="00566D39" w:rsidP="00566D39">
      <w:p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44283151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Strabag Általános Építő Kft. (1117 Budapest, Gábor Dénes ú. 2.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Infopark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 épület), nettó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600.000,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+ 27 % (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162.000,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Ft) Áfa, azaz bruttó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762.000,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ajánlati árral és azzal, hogy a helyreállításra a 2023. évi Tour de Zalakaros kerékpáros rendezvényt (2023. szept. 22-24.) követően kerülhet sor.</w:t>
      </w:r>
    </w:p>
    <w:bookmarkEnd w:id="3"/>
    <w:p w14:paraId="1CD9E383" w14:textId="70728EDA" w:rsidR="00566D39" w:rsidRPr="00566D39" w:rsidRDefault="00566D39" w:rsidP="00566D39">
      <w:pPr>
        <w:numPr>
          <w:ilvl w:val="3"/>
          <w:numId w:val="22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Park utca </w:t>
      </w:r>
      <w:r w:rsidR="00CF491A"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Ibolya</w:t>
      </w: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 útcsatlakozásától nyugatra lévő töltés kimosódás javítása, és vízlevezető – </w:t>
      </w:r>
      <w:proofErr w:type="spellStart"/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surrantó</w:t>
      </w:r>
      <w:proofErr w:type="spellEnd"/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építése: </w:t>
      </w:r>
    </w:p>
    <w:p w14:paraId="6DF9C791" w14:textId="03F9E131" w:rsidR="00566D39" w:rsidRPr="00566D39" w:rsidRDefault="00566D39" w:rsidP="00566D39">
      <w:p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44282999"/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Rinoterra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(8800 Nagykanizsa, Téglagyári u. 20.), nettó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567.000,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+ 27 % (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153.090,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Ft) Áfa, azaz bruttó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720.090,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ajánlati árral</w:t>
      </w:r>
    </w:p>
    <w:bookmarkEnd w:id="4"/>
    <w:p w14:paraId="226A019C" w14:textId="77777777" w:rsidR="00566D39" w:rsidRPr="00566D39" w:rsidRDefault="00566D39" w:rsidP="00566D39">
      <w:pPr>
        <w:numPr>
          <w:ilvl w:val="3"/>
          <w:numId w:val="22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Zalakaros, 261/15 hrsz-ú ingatlanon lévő (Hivatal épülete mögött) megsüllyedt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fedlap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helyreállítása, szintre emelése:  </w:t>
      </w:r>
    </w:p>
    <w:p w14:paraId="57CC81EE" w14:textId="5468C855" w:rsidR="00566D39" w:rsidRPr="00566D39" w:rsidRDefault="00566D39" w:rsidP="00566D39">
      <w:p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44283484"/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Rinoterra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(8800 Nagykanizsa, Téglagyári u. 20.), nettó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40.000,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+ 27 % (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10.800,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Ft) Áfa, azaz bruttó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50.800,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ajánlati árral</w:t>
      </w:r>
    </w:p>
    <w:bookmarkEnd w:id="5"/>
    <w:p w14:paraId="5BA17382" w14:textId="77777777" w:rsidR="00566D39" w:rsidRPr="00566D39" w:rsidRDefault="00566D39" w:rsidP="00566D39">
      <w:pPr>
        <w:numPr>
          <w:ilvl w:val="3"/>
          <w:numId w:val="22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Zalakaros, Jegenye sor 8. szám alatti Mentőállomás gépjármű kijáratánál lévő, megsüllyedt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aknafedlap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helyreállítása:</w:t>
      </w:r>
    </w:p>
    <w:p w14:paraId="5BD91938" w14:textId="2D572967" w:rsidR="00566D39" w:rsidRPr="00566D39" w:rsidRDefault="00566D39" w:rsidP="00566D39">
      <w:p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Strabag Általános Építő Kft. (1117 Budapest, Gábor Dénes ú. 2.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Infopark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 épület), nettó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110.000,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+ 27 % (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29.700,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Ft) Áfa, azaz bruttó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139.700,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ajánlati árral.</w:t>
      </w:r>
    </w:p>
    <w:p w14:paraId="32A94EC3" w14:textId="77777777" w:rsidR="00566D39" w:rsidRPr="00566D39" w:rsidRDefault="00566D39" w:rsidP="00566D39">
      <w:pPr>
        <w:numPr>
          <w:ilvl w:val="3"/>
          <w:numId w:val="22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Zalakaros, Liget u. 37/B. szám alatti Óvoda bejáratánál lévő, megsüllyedt </w:t>
      </w: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aknafedlap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helyreállítása:</w:t>
      </w:r>
    </w:p>
    <w:p w14:paraId="243F6B61" w14:textId="6C6ED1AF" w:rsidR="00566D39" w:rsidRPr="00566D39" w:rsidRDefault="00566D39" w:rsidP="00566D39">
      <w:p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Rinoterra</w:t>
      </w:r>
      <w:proofErr w:type="spell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(8800 Nagykanizsa, Téglagyári u. 20.), nettó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86.000,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+ 27 % (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23.220,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Ft) Áfa, azaz bruttó </w:t>
      </w:r>
      <w:r w:rsidR="00CF491A"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>109.220, -</w:t>
      </w:r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ajánlati árral</w:t>
      </w:r>
    </w:p>
    <w:p w14:paraId="3007283A" w14:textId="54FF5801" w:rsidR="00566D39" w:rsidRPr="00566D39" w:rsidRDefault="00566D39" w:rsidP="00566D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felújítási munkák pénzügyi fedezetét </w:t>
      </w:r>
      <w:r w:rsidR="00CF491A"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1.403.000, -</w:t>
      </w: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+ </w:t>
      </w:r>
      <w:r w:rsidR="00CF491A"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378.810, -</w:t>
      </w: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Áfa = </w:t>
      </w:r>
      <w:r w:rsidR="00CF491A"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1.781.810, -</w:t>
      </w: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összegben Zalakaros Város Önkormányzata 2023. évi költségvetésének általános tartaléka terhére biztosítja;</w:t>
      </w:r>
    </w:p>
    <w:p w14:paraId="1D9F178F" w14:textId="77777777" w:rsidR="00566D39" w:rsidRDefault="00566D39" w:rsidP="00566D3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6D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 polgármestert a vállalkozási szerződések aláírására.</w:t>
      </w:r>
    </w:p>
    <w:p w14:paraId="58B7A32B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6755E4B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B9FE205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3A3AFE8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0A06E6A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21608C9" w14:textId="77777777" w:rsidR="00566D39" w:rsidRP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B577E4B" w14:textId="77777777" w:rsidR="00566D39" w:rsidRPr="00566D39" w:rsidRDefault="00566D39" w:rsidP="00566D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6951009" w14:textId="77777777" w:rsidR="00566D39" w:rsidRPr="00566D3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Határidő:   </w:t>
      </w:r>
      <w:proofErr w:type="gram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2023. szeptember 15.</w:t>
      </w:r>
    </w:p>
    <w:p w14:paraId="7F950ECB" w14:textId="77777777" w:rsidR="00566D39" w:rsidRPr="00566D3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56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Novák Ferenc polgármester</w:t>
      </w:r>
    </w:p>
    <w:p w14:paraId="1B20B43B" w14:textId="77777777" w:rsidR="003A49FD" w:rsidRDefault="003A49FD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B7CF1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793B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9B92B" w14:textId="34092644" w:rsidR="00402783" w:rsidRDefault="00402783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57F290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632D4F96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>2023.</w:t>
      </w:r>
      <w:r w:rsidR="00135B39">
        <w:rPr>
          <w:rFonts w:ascii="Times New Roman" w:hAnsi="Times New Roman" w:cs="Times New Roman"/>
          <w:sz w:val="24"/>
          <w:szCs w:val="24"/>
        </w:rPr>
        <w:t xml:space="preserve"> szeptember 06.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AF5EB11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7E7F5EA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D1A3E69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4F60D537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18FFF0B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0863E73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27C9828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772B45DE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5CDABA6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F506D41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880AB1C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0B00A499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A0DEB87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2B7EF7F" w14:textId="77777777" w:rsidR="00566D39" w:rsidRDefault="00566D39">
      <w:pPr>
        <w:rPr>
          <w:rFonts w:ascii="Times New Roman" w:hAnsi="Times New Roman" w:cs="Times New Roman"/>
          <w:sz w:val="24"/>
          <w:szCs w:val="24"/>
        </w:rPr>
      </w:pPr>
    </w:p>
    <w:p w14:paraId="0CC5F73D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7008C87E" w14:textId="77777777" w:rsidR="00462E8C" w:rsidRPr="00450A40" w:rsidRDefault="00462E8C" w:rsidP="00462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05-én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A781C0D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90047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9F285" w14:textId="77777777" w:rsidR="00566D39" w:rsidRDefault="00566D39" w:rsidP="00566D3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6" w:name="_Hlk144802137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135/2023. (IX.05.) számú határozata: </w:t>
      </w:r>
    </w:p>
    <w:bookmarkEnd w:id="6"/>
    <w:p w14:paraId="2D69A1AC" w14:textId="77777777" w:rsidR="00566D39" w:rsidRDefault="00566D39" w:rsidP="00566D39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19EB">
        <w:rPr>
          <w:rFonts w:ascii="Times New Roman" w:hAnsi="Times New Roman" w:cs="Times New Roman"/>
          <w:sz w:val="24"/>
          <w:szCs w:val="24"/>
        </w:rPr>
        <w:t xml:space="preserve"> „Zalakaros 148 db LED lámpa beszerzése és beépítése” tárgyú ajánlattételi felhívást eredménytelennek nyilvánítja, egyúttal felhatalmazza a Polgármestert</w:t>
      </w:r>
      <w:r w:rsidRPr="00B63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hogy ismételt ajánlattételi felhívást bocsásson ki, illetve az ajánlatokat terjessze be döntésre a képviselőtestület elé, azzal, hogy a kiírásban ne konkrét lámpatestre történjen az ajánlatkérés, hanem az önkormányzat, mint megrendelő által elvárt műszaki tartalommal egyenértékű lámpákra szóljon a felhívás, az egyenértékűséget az ajánlattevőnek kell alátámasztania. </w:t>
      </w:r>
    </w:p>
    <w:p w14:paraId="486C16A8" w14:textId="77777777" w:rsidR="00566D39" w:rsidRDefault="00566D39" w:rsidP="00566D39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ADF655" w14:textId="0B2AA917" w:rsidR="00566D3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Hlk144803525"/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azonnal, az ajánlatok beérkezésére és a döntéselőkészítésre - </w:t>
      </w:r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szeptember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DD009C6" w14:textId="33ACE71A" w:rsidR="00566D39" w:rsidRPr="0042781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bookmarkEnd w:id="7"/>
    <w:p w14:paraId="3BEC90AA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6A0AC" w14:textId="77777777" w:rsidR="00462E8C" w:rsidRPr="005310BF" w:rsidRDefault="00462E8C" w:rsidP="0046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FEDB4C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E2FD358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BCB9D8C" w14:textId="77777777" w:rsidR="00462E8C" w:rsidRPr="00450A40" w:rsidRDefault="00462E8C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68081B" w14:textId="77777777" w:rsidR="00462E8C" w:rsidRDefault="00462E8C" w:rsidP="0046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B0BE494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CC368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C86F1" w14:textId="77777777" w:rsidR="00566D39" w:rsidRPr="00126D41" w:rsidRDefault="00566D39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124C0" w14:textId="77777777" w:rsidR="00462E8C" w:rsidRPr="00126D41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CDE5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8B68324" w14:textId="77777777" w:rsidR="00462E8C" w:rsidRPr="0055294D" w:rsidRDefault="00462E8C" w:rsidP="00462E8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CD1B1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8DA927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F26BF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1E51" w14:textId="3194877C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135B39">
        <w:rPr>
          <w:rFonts w:ascii="Times New Roman" w:hAnsi="Times New Roman" w:cs="Times New Roman"/>
          <w:sz w:val="24"/>
          <w:szCs w:val="24"/>
        </w:rPr>
        <w:t>. szeptember 06.</w:t>
      </w:r>
    </w:p>
    <w:p w14:paraId="6CFDD4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0C8731C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806C1F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EF69BB6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47C2E165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4B3727B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04846D1F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346471B" w14:textId="77777777" w:rsidR="00566D39" w:rsidRDefault="00566D39">
      <w:pPr>
        <w:rPr>
          <w:rFonts w:ascii="Times New Roman" w:hAnsi="Times New Roman" w:cs="Times New Roman"/>
          <w:sz w:val="24"/>
          <w:szCs w:val="24"/>
        </w:rPr>
      </w:pPr>
    </w:p>
    <w:p w14:paraId="40865A7A" w14:textId="77777777" w:rsidR="00566D39" w:rsidRDefault="00566D39">
      <w:pPr>
        <w:rPr>
          <w:rFonts w:ascii="Times New Roman" w:hAnsi="Times New Roman" w:cs="Times New Roman"/>
          <w:sz w:val="24"/>
          <w:szCs w:val="24"/>
        </w:rPr>
      </w:pPr>
    </w:p>
    <w:p w14:paraId="12F88A9B" w14:textId="77777777" w:rsidR="00566D39" w:rsidRDefault="00566D39">
      <w:pPr>
        <w:rPr>
          <w:rFonts w:ascii="Times New Roman" w:hAnsi="Times New Roman" w:cs="Times New Roman"/>
          <w:sz w:val="24"/>
          <w:szCs w:val="24"/>
        </w:rPr>
      </w:pPr>
    </w:p>
    <w:p w14:paraId="2471B2F8" w14:textId="77777777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05-én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F6A451B" w14:textId="77777777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37DA8" w14:textId="77777777" w:rsidR="00566D39" w:rsidRDefault="00566D39" w:rsidP="00566D3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136/2023. (IX.05.) számú határozata: </w:t>
      </w:r>
    </w:p>
    <w:p w14:paraId="2B285F63" w14:textId="77777777" w:rsidR="00566D39" w:rsidRDefault="00566D39" w:rsidP="00566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felhatalmazza a polgármestert, hogy ismételten </w:t>
      </w:r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hirde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sse meg</w:t>
      </w:r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tulajdonában lévő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feszített membránszerkezetű térlefedés szerkezetet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(</w:t>
      </w:r>
      <w:proofErr w:type="spellStart"/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rendezvénysátort</w:t>
      </w:r>
      <w:proofErr w:type="spellEnd"/>
      <w:r w:rsidRPr="00DD72F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, azzal, hogy a vevőnek saját költségén kell </w:t>
      </w:r>
      <w:r w:rsidRPr="00C17CB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vállal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nia</w:t>
      </w:r>
      <w:r w:rsidRPr="00C17CB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rendezvénysátor szakszerű</w:t>
      </w:r>
      <w:r w:rsidRPr="00C17CB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elbontását és elszállítását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egyéb ellenértéket az önkormányzat nem kér.</w:t>
      </w:r>
    </w:p>
    <w:p w14:paraId="46E02C23" w14:textId="77777777" w:rsidR="00566D39" w:rsidRDefault="00566D39" w:rsidP="00566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10A0605" w14:textId="77777777" w:rsidR="00566D3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14:paraId="1895B65A" w14:textId="1B57580D" w:rsidR="00566D39" w:rsidRPr="00427819" w:rsidRDefault="00566D39" w:rsidP="005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81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2814794" w14:textId="77777777" w:rsidR="00566D39" w:rsidRPr="00DD72FA" w:rsidRDefault="00566D39" w:rsidP="00566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77DCB77" w14:textId="77777777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6B0B1" w14:textId="77777777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6181B" w14:textId="77777777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D6A2B" w14:textId="77777777" w:rsidR="00566D39" w:rsidRPr="00450A40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ADB5A" w14:textId="77777777" w:rsidR="00566D39" w:rsidRPr="00450A40" w:rsidRDefault="00566D39" w:rsidP="00566D3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1CDFAF8" w14:textId="77777777" w:rsidR="00566D39" w:rsidRDefault="00566D39" w:rsidP="0056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21A587" w14:textId="7777777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8170B" w14:textId="7777777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8DA28" w14:textId="77777777" w:rsidR="00566D39" w:rsidRPr="00126D41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63694" w14:textId="77777777" w:rsidR="00566D39" w:rsidRPr="00126D41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8A3F5" w14:textId="77777777" w:rsidR="00566D39" w:rsidRPr="0055294D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DB6BFD3" w14:textId="77777777" w:rsidR="00566D39" w:rsidRPr="0055294D" w:rsidRDefault="00566D39" w:rsidP="00566D3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6E9E8FA" w14:textId="77777777" w:rsidR="00566D39" w:rsidRPr="0055294D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69BAB2C" w14:textId="7777777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25D46" w14:textId="7777777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1194C" w14:textId="681A3D3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135B39">
        <w:rPr>
          <w:rFonts w:ascii="Times New Roman" w:hAnsi="Times New Roman" w:cs="Times New Roman"/>
          <w:sz w:val="24"/>
          <w:szCs w:val="24"/>
        </w:rPr>
        <w:t>szeptember 06.</w:t>
      </w:r>
    </w:p>
    <w:p w14:paraId="50F474C4" w14:textId="77777777" w:rsidR="00566D39" w:rsidRPr="0055294D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D305C4B" w14:textId="77777777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384F00" w14:textId="77777777" w:rsidR="00566D39" w:rsidRPr="00085C45" w:rsidRDefault="00566D39">
      <w:pPr>
        <w:rPr>
          <w:rFonts w:ascii="Times New Roman" w:hAnsi="Times New Roman" w:cs="Times New Roman"/>
          <w:sz w:val="24"/>
          <w:szCs w:val="24"/>
        </w:rPr>
      </w:pPr>
    </w:p>
    <w:sectPr w:rsidR="00566D3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BE03C9"/>
    <w:rsid w:val="00C4141D"/>
    <w:rsid w:val="00CF0CB7"/>
    <w:rsid w:val="00CF491A"/>
    <w:rsid w:val="00D72F28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</cp:revision>
  <cp:lastPrinted>2023-02-28T10:11:00Z</cp:lastPrinted>
  <dcterms:created xsi:type="dcterms:W3CDTF">2023-09-07T09:09:00Z</dcterms:created>
  <dcterms:modified xsi:type="dcterms:W3CDTF">2023-10-06T09:26:00Z</dcterms:modified>
</cp:coreProperties>
</file>