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DEF5" w14:textId="77777777" w:rsidR="00B77EF3" w:rsidRPr="00B77EF3" w:rsidRDefault="00B77EF3" w:rsidP="00B77EF3">
      <w:pPr>
        <w:jc w:val="center"/>
        <w:rPr>
          <w:b/>
        </w:rPr>
      </w:pPr>
      <w:r w:rsidRPr="00B77EF3">
        <w:rPr>
          <w:b/>
        </w:rPr>
        <w:t>Zártkerti Program 2019</w:t>
      </w:r>
    </w:p>
    <w:p w14:paraId="4855400F" w14:textId="77777777" w:rsidR="00B77EF3" w:rsidRDefault="00B77EF3" w:rsidP="007F3DDD">
      <w:pPr>
        <w:jc w:val="both"/>
      </w:pPr>
    </w:p>
    <w:p w14:paraId="09875E3D" w14:textId="77777777" w:rsidR="001D4561" w:rsidRDefault="001D4561" w:rsidP="00B77EF3">
      <w:pPr>
        <w:jc w:val="both"/>
      </w:pPr>
      <w:r>
        <w:t>Az Agrárminisztérium 2019. évi a zártkerti besorolású földrészek mezőgazdasági hasznosítását segítő, infrastrukturális hátterét biztosító fej</w:t>
      </w:r>
      <w:r w:rsidR="007F3DDD">
        <w:t>lesztések támogatására kií</w:t>
      </w:r>
      <w:r>
        <w:t>rt pályázati felhívására Zalakaros Város Önkormányzata pályázatot nyújtott be és nyert el</w:t>
      </w:r>
      <w:r w:rsidR="00B77EF3">
        <w:t>.</w:t>
      </w:r>
      <w:r>
        <w:t xml:space="preserve"> </w:t>
      </w:r>
    </w:p>
    <w:p w14:paraId="2936F505" w14:textId="77777777" w:rsidR="00B77EF3" w:rsidRDefault="007F3DDD" w:rsidP="00B77EF3">
      <w:pPr>
        <w:jc w:val="both"/>
      </w:pPr>
      <w:r>
        <w:t xml:space="preserve">Projekt címe: </w:t>
      </w:r>
      <w:r w:rsidR="00B77EF3" w:rsidRPr="00B77EF3">
        <w:rPr>
          <w:b/>
        </w:rPr>
        <w:t>„</w:t>
      </w:r>
      <w:r w:rsidRPr="00B77EF3">
        <w:rPr>
          <w:b/>
        </w:rPr>
        <w:t>Zalakaros zártkerti besorolású területének infrastrukturális fejlesztése</w:t>
      </w:r>
      <w:r w:rsidR="00B77EF3" w:rsidRPr="00B77EF3">
        <w:rPr>
          <w:b/>
        </w:rPr>
        <w:t>”</w:t>
      </w:r>
    </w:p>
    <w:p w14:paraId="3C6296C2" w14:textId="77777777" w:rsidR="007F3DDD" w:rsidRDefault="00B77EF3" w:rsidP="00B77EF3">
      <w:pPr>
        <w:jc w:val="both"/>
      </w:pPr>
      <w:r w:rsidRPr="00B77EF3">
        <w:rPr>
          <w:lang w:bidi="hu-HU"/>
        </w:rPr>
        <w:t xml:space="preserve">A kötelezettségvállalás dokumentumának száma: </w:t>
      </w:r>
      <w:r w:rsidRPr="00B77EF3">
        <w:rPr>
          <w:b/>
          <w:lang w:bidi="hu-HU"/>
        </w:rPr>
        <w:t>2534-8/2019/HERMAN</w:t>
      </w:r>
    </w:p>
    <w:p w14:paraId="2D3E776E" w14:textId="77777777" w:rsidR="00B77EF3" w:rsidRDefault="00B77EF3" w:rsidP="00B77EF3">
      <w:pPr>
        <w:jc w:val="both"/>
        <w:rPr>
          <w:b/>
        </w:rPr>
      </w:pPr>
      <w:r>
        <w:t xml:space="preserve">A megítélt támogatás összege: </w:t>
      </w:r>
      <w:r w:rsidRPr="00B77EF3">
        <w:rPr>
          <w:b/>
        </w:rPr>
        <w:t>9 999 999 Ft.</w:t>
      </w:r>
    </w:p>
    <w:p w14:paraId="50788077" w14:textId="77777777" w:rsidR="0084767E" w:rsidRPr="0084767E" w:rsidRDefault="0084767E" w:rsidP="00B77EF3">
      <w:pPr>
        <w:jc w:val="both"/>
      </w:pPr>
      <w:r w:rsidRPr="0084767E">
        <w:t xml:space="preserve">Támogatás intenzitása: </w:t>
      </w:r>
      <w:r w:rsidRPr="0084767E">
        <w:rPr>
          <w:b/>
        </w:rPr>
        <w:t>100 %</w:t>
      </w:r>
    </w:p>
    <w:p w14:paraId="39E53657" w14:textId="77777777" w:rsidR="0084767E" w:rsidRPr="0084767E" w:rsidRDefault="0084767E" w:rsidP="00B77EF3">
      <w:pPr>
        <w:jc w:val="both"/>
      </w:pPr>
      <w:r w:rsidRPr="0084767E">
        <w:t xml:space="preserve">Önerő nagysága: </w:t>
      </w:r>
      <w:r w:rsidRPr="0084767E">
        <w:rPr>
          <w:b/>
        </w:rPr>
        <w:t>559 721 Ft.</w:t>
      </w:r>
    </w:p>
    <w:p w14:paraId="29626AAB" w14:textId="77777777" w:rsidR="001D4561" w:rsidRDefault="007F3DDD" w:rsidP="00B77EF3">
      <w:pPr>
        <w:jc w:val="both"/>
      </w:pPr>
      <w:r w:rsidRPr="007F3DDD">
        <w:t xml:space="preserve">A projekt megvalósítási helyszínei: </w:t>
      </w:r>
      <w:r w:rsidRPr="00B77EF3">
        <w:rPr>
          <w:b/>
        </w:rPr>
        <w:t>Zalakaros, Alsóhegyi út 2218/2; 2233/3, 2232/2, 2233/1, 2234/1, 2235/5; Zalakaros 2105/1</w:t>
      </w:r>
    </w:p>
    <w:p w14:paraId="3FA2EB67" w14:textId="77777777" w:rsidR="00B77EF3" w:rsidRDefault="008043F7" w:rsidP="00B77EF3">
      <w:pPr>
        <w:jc w:val="both"/>
      </w:pPr>
      <w:r>
        <w:t xml:space="preserve">Projekt magvalósításának időszaka: </w:t>
      </w:r>
      <w:r w:rsidRPr="008043F7">
        <w:rPr>
          <w:b/>
        </w:rPr>
        <w:t>2019.11.29-2020.05.14.</w:t>
      </w:r>
    </w:p>
    <w:p w14:paraId="682D9A9E" w14:textId="77777777" w:rsidR="007F3DDD" w:rsidRDefault="007F3DDD" w:rsidP="00B77EF3">
      <w:pPr>
        <w:jc w:val="both"/>
      </w:pPr>
      <w:r w:rsidRPr="007F3DDD">
        <w:t>A projekt keretében a zártkertek megközelíthetőségének javítása érdekében az önkormányzat tulajdonában lévő utak felújítása, új útburkolat kiépítése, vízelvezetés megoldása valósult meg Zalakaros, Alsóhegyi út 0+250-0+453km szelvény között a 2218/2; 2233/3, 2232/2, 2233/1, 2234/1, 2235/5 hrsz-</w:t>
      </w:r>
      <w:proofErr w:type="spellStart"/>
      <w:r w:rsidRPr="007F3DDD">
        <w:t>kon</w:t>
      </w:r>
      <w:proofErr w:type="spellEnd"/>
      <w:r w:rsidRPr="007F3DDD">
        <w:t xml:space="preserve">, mintegy 203 </w:t>
      </w:r>
      <w:proofErr w:type="spellStart"/>
      <w:r w:rsidRPr="007F3DDD">
        <w:t>fm</w:t>
      </w:r>
      <w:proofErr w:type="spellEnd"/>
      <w:r w:rsidRPr="007F3DDD">
        <w:t>-en. A projekt eredményeképpen összesen 22 db kiskert, közel 3,48 ha földterület elérhetősége javult, a termésbiztonság nőtt. Csökken</w:t>
      </w:r>
      <w:r w:rsidR="000A64E4">
        <w:t>t</w:t>
      </w:r>
      <w:r w:rsidRPr="007F3DDD">
        <w:t xml:space="preserve"> az elhagyott területek száma, tájhoz alkalmazkodó fajok fenntartása biztosítva van, műveléshez kapcsolódó tapasztalati tudás sem vész el, gazdálkodás ösztönzés valósul meg, a vidék népesség megtartó ereje nő</w:t>
      </w:r>
      <w:r w:rsidR="000A64E4">
        <w:t>tt</w:t>
      </w:r>
      <w:r w:rsidRPr="007F3DDD">
        <w:t xml:space="preserve">. A projekt keretében továbbá az önkormányzati tulajdonban lévő 2105/1 hrsz-ú zártkerti ingatlanon 48 db őshonos almafát ültettünk. A tervek szerint a gyümölcs a helyi közétkeztetésben kerül felhasználásra, ezáltal helyi, megbízható minőségű, friss, egészségesebb alapanyag kerül a konyhára. </w:t>
      </w:r>
    </w:p>
    <w:sectPr w:rsidR="007F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61"/>
    <w:rsid w:val="000A64E4"/>
    <w:rsid w:val="001D4561"/>
    <w:rsid w:val="003B65A9"/>
    <w:rsid w:val="007B616B"/>
    <w:rsid w:val="007F3DDD"/>
    <w:rsid w:val="008043F7"/>
    <w:rsid w:val="0084767E"/>
    <w:rsid w:val="00B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1A98"/>
  <w15:chartTrackingRefBased/>
  <w15:docId w15:val="{294A99B0-E7CC-4E1D-9D5C-D4343397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Tóth</dc:creator>
  <cp:keywords/>
  <dc:description/>
  <cp:lastModifiedBy>Bognár Ottó</cp:lastModifiedBy>
  <cp:revision>2</cp:revision>
  <dcterms:created xsi:type="dcterms:W3CDTF">2020-10-01T11:06:00Z</dcterms:created>
  <dcterms:modified xsi:type="dcterms:W3CDTF">2020-10-01T11:06:00Z</dcterms:modified>
</cp:coreProperties>
</file>