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9A4B74" w:rsidRPr="00B54AE8" w:rsidRDefault="009A4B74" w:rsidP="009A4B74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ZALAKAROS VÁROS</w:t>
      </w:r>
      <w:r w:rsidRPr="00B54AE8">
        <w:t xml:space="preserve"> Önkormányzata</w:t>
      </w:r>
    </w:p>
    <w:p w:rsidR="009A4B74" w:rsidRPr="00D42BAB" w:rsidRDefault="009A4B74" w:rsidP="009A4B74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9A4B74" w:rsidRPr="00146ACE" w:rsidRDefault="009A4B74" w:rsidP="009A4B74">
      <w:pPr>
        <w:pStyle w:val="Sajtkzlemny"/>
        <w:ind w:firstLine="0"/>
        <w:rPr>
          <w:noProof w:val="0"/>
          <w:color w:val="404040" w:themeColor="text1" w:themeTint="BF"/>
          <w:sz w:val="32"/>
          <w:szCs w:val="32"/>
          <w:lang w:val="hu-HU"/>
        </w:rPr>
      </w:pPr>
      <w:r w:rsidRPr="009A4B74">
        <w:rPr>
          <w:sz w:val="32"/>
          <w:szCs w:val="32"/>
        </w:rPr>
        <w:t>ZALAKAROS VÁROS ÖNKORMÁNYZATA ASP KÖZPONTHOZ VALÓ</w:t>
      </w:r>
      <w:r>
        <w:rPr>
          <w:sz w:val="32"/>
          <w:szCs w:val="32"/>
        </w:rPr>
        <w:t xml:space="preserve"> </w:t>
      </w:r>
      <w:r w:rsidRPr="009A4B74">
        <w:rPr>
          <w:sz w:val="32"/>
          <w:szCs w:val="32"/>
        </w:rPr>
        <w:t>CSATLAKOZÁSA</w:t>
      </w:r>
    </w:p>
    <w:p w:rsidR="009A4B74" w:rsidRPr="00FD397A" w:rsidRDefault="009A4B74" w:rsidP="009A4B74">
      <w:pPr>
        <w:pStyle w:val="header-lead"/>
        <w:spacing w:before="40"/>
        <w:ind w:left="0"/>
        <w:jc w:val="left"/>
        <w:rPr>
          <w:caps/>
        </w:rPr>
      </w:pPr>
      <w:r w:rsidRPr="00B54AE8">
        <w:rPr>
          <w:caps/>
        </w:rPr>
        <w:t xml:space="preserve">Projekt azonosító száma: </w:t>
      </w:r>
      <w:r w:rsidRPr="009A4B74">
        <w:rPr>
          <w:caps/>
        </w:rPr>
        <w:t>KÖFOP-1.2.1-VEKOP-16-2016-00242</w:t>
      </w:r>
    </w:p>
    <w:p w:rsidR="009A4B74" w:rsidRDefault="009A4B74" w:rsidP="009A4B74">
      <w:pPr>
        <w:pStyle w:val="normal-header"/>
        <w:ind w:firstLine="0"/>
      </w:pPr>
    </w:p>
    <w:p w:rsidR="009A4B74" w:rsidRPr="009A4B74" w:rsidRDefault="009A4B74" w:rsidP="009A4B74">
      <w:pPr>
        <w:pStyle w:val="normal-header"/>
        <w:ind w:firstLine="0"/>
      </w:pPr>
      <w:r w:rsidRPr="009A4B74">
        <w:t xml:space="preserve">Zalakaros Város Önkormányzata </w:t>
      </w:r>
      <w:r w:rsidRPr="009A4B74">
        <w:rPr>
          <w:rFonts w:ascii="Arial-BoldMT" w:hAnsi="Arial-BoldMT" w:cs="Arial-BoldMT"/>
          <w:bCs/>
          <w:szCs w:val="20"/>
        </w:rPr>
        <w:t>6 980 139</w:t>
      </w:r>
      <w:r w:rsidRPr="009A4B74">
        <w:t xml:space="preserve"> Ft támogatást nyert el a Közigazgatás- és Közszolgáltatás-fejlesztés Operatív Program keretén belül kiírt „Csatlakoztatási konstrukció az önkormányzati ASP rendszer országos kiterjesztéséhez” tárgyú felhívás keretében. </w:t>
      </w:r>
    </w:p>
    <w:p w:rsidR="009A4B74" w:rsidRPr="001A648C" w:rsidRDefault="009A4B74" w:rsidP="009A4B74">
      <w:pPr>
        <w:pStyle w:val="normal-header"/>
        <w:ind w:firstLine="0"/>
      </w:pPr>
      <w:r w:rsidRPr="009A4B74">
        <w:t>A pályázat átfogó célja az adminisztratív terhek csökkentése, amely a szolgáltató közigazgatás szervezési feltételeinek fejlesztésén és az elektronikus folyamatok fejlesztésén, szakrendszerek egységesítésén, (tovább</w:t>
      </w:r>
      <w:proofErr w:type="gramStart"/>
      <w:r w:rsidRPr="009A4B74">
        <w:t>)fejlesztésén</w:t>
      </w:r>
      <w:proofErr w:type="gramEnd"/>
      <w:r w:rsidRPr="009A4B74">
        <w:t xml:space="preserve">, szolgáltató képességének növelésén keresztül. Cél a magas szintű és korszerű (lakossági, államigazgatási és vállalkozások által használt) közigazgatási e-ügyintézési megoldások bevezetése. A projekt célja a back </w:t>
      </w:r>
      <w:proofErr w:type="spellStart"/>
      <w:r w:rsidRPr="009A4B74">
        <w:t>office</w:t>
      </w:r>
      <w:proofErr w:type="spellEnd"/>
      <w:r w:rsidRPr="009A4B74">
        <w:t xml:space="preserve"> tevékenység ügyfelek által közvetetten érzékelhető háttérműveleteinek fejlesztése. A pályázati támogatás mértéke 100%-os.</w:t>
      </w:r>
    </w:p>
    <w:p w:rsidR="009A4B74" w:rsidRPr="009A4B74" w:rsidRDefault="009A4B74" w:rsidP="009A4B74">
      <w:pPr>
        <w:pStyle w:val="normal-header"/>
        <w:ind w:firstLine="0"/>
      </w:pPr>
      <w:r w:rsidRPr="009A4B74">
        <w:t>Az ASP rendszer bevezetésére irányuló projekt 2016.10.01-n indult, és 2018.06.30-án fejeződik be.</w:t>
      </w:r>
    </w:p>
    <w:p w:rsidR="001A648C" w:rsidRPr="001A648C" w:rsidRDefault="001A648C" w:rsidP="001A648C">
      <w:pPr>
        <w:pStyle w:val="normal-header"/>
        <w:ind w:firstLine="0"/>
      </w:pPr>
    </w:p>
    <w:p w:rsidR="001A648C" w:rsidRPr="001A648C" w:rsidRDefault="001A648C" w:rsidP="001A648C">
      <w:pPr>
        <w:pStyle w:val="normal-header"/>
        <w:ind w:firstLine="0"/>
      </w:pPr>
      <w:r w:rsidRPr="001A648C">
        <w:t xml:space="preserve">Működésfejlesztés és szabályozási keretek kialakítása keretében az önkormányzat módosította IT biztonsági szabályzatát. </w:t>
      </w:r>
    </w:p>
    <w:p w:rsidR="001A648C" w:rsidRPr="001A648C" w:rsidRDefault="001A648C" w:rsidP="001A648C">
      <w:pPr>
        <w:pStyle w:val="normal-header"/>
        <w:ind w:firstLine="0"/>
      </w:pPr>
      <w:r w:rsidRPr="001A648C">
        <w:t xml:space="preserve">Az iratkezelési – és pénzkezelési szabályzatok módosítását megkezdtük, és az SZMSZ módosítás is indokolttá válik. </w:t>
      </w:r>
    </w:p>
    <w:p w:rsidR="001A648C" w:rsidRPr="001A648C" w:rsidRDefault="001A648C" w:rsidP="001A648C">
      <w:pPr>
        <w:pStyle w:val="normal-header"/>
        <w:ind w:firstLine="0"/>
      </w:pPr>
      <w:r w:rsidRPr="001A648C">
        <w:t>Az önkormányzat elektronikus ügyintézési folyamatának kialakítása érdekében szabályozási ütemterv került megküldésre az Elektronikus Ügyintézési Felügyelet részére. Felmértük, hogy az önkormányzatnál mely ügyeket lehet elektronikus űrlap benyújtásával kezdeményezni, a 2015. évi CCXXII. törvényben foglaltaknak megfelelően valamint megtörtént annak felmérése, hogy mely munkatársaknak kell elektronikus aláírást biztosítani.</w:t>
      </w:r>
    </w:p>
    <w:p w:rsidR="001A648C" w:rsidRDefault="001A648C" w:rsidP="001A648C">
      <w:pPr>
        <w:pStyle w:val="normal-header"/>
        <w:ind w:firstLine="0"/>
      </w:pPr>
      <w:r w:rsidRPr="001A648C">
        <w:t xml:space="preserve">Az adó- és gazdálkodási szakrendszeri oktatásokon a rendszert használó hivatali dolgozók részt vettek. Az iratkezelés, iparkereskedelem, vagyonkataszter ASP központ által szervezett oktatásain 10 fő került beiskolázásra. Ők </w:t>
      </w:r>
      <w:proofErr w:type="gramStart"/>
      <w:r w:rsidRPr="001A648C">
        <w:t>aktív</w:t>
      </w:r>
      <w:proofErr w:type="gramEnd"/>
      <w:r w:rsidRPr="001A648C">
        <w:t xml:space="preserve"> szerepet fognak betölteni a rendszer hatékony működése érdekében végzendő adatminőség javítás és adattisztítás elvégzésével</w:t>
      </w:r>
      <w:r>
        <w:t xml:space="preserve">. </w:t>
      </w:r>
    </w:p>
    <w:p w:rsidR="001A648C" w:rsidRPr="001A648C" w:rsidRDefault="001A648C" w:rsidP="001A648C">
      <w:pPr>
        <w:pStyle w:val="normal-header"/>
        <w:ind w:firstLine="0"/>
      </w:pPr>
      <w:r w:rsidRPr="001A648C">
        <w:t>A legnagyobb alkalmazotti létszámot érintő gazdálkodási- és adórendszer migrációja lezajlott, az önkormányzat addig használt szakrendszerének szállítója közreműködésével, szerződéses keretek között. Az archív adatok megőrzésére és hozzáférésére megállapodás került megkötésre.</w:t>
      </w:r>
    </w:p>
    <w:p w:rsidR="001A648C" w:rsidRDefault="001A648C" w:rsidP="001A648C">
      <w:pPr>
        <w:pStyle w:val="normal-header"/>
        <w:ind w:firstLine="0"/>
      </w:pPr>
      <w:r w:rsidRPr="001A648C">
        <w:t>Az iratkezelési- és vagyonkataszteri szakrendszerekre való felkészülés keretében folyamatos adatszolgáltatás, beiskolázási tervek készültek.  Az iratkezelés, ingatlanvagyon- kataszter, ipar-keres</w:t>
      </w:r>
      <w:r w:rsidR="00140445">
        <w:t xml:space="preserve">kedelem esetében a </w:t>
      </w:r>
      <w:proofErr w:type="gramStart"/>
      <w:r w:rsidR="00140445">
        <w:t>migrációt</w:t>
      </w:r>
      <w:proofErr w:type="gramEnd"/>
      <w:r w:rsidR="00140445">
        <w:t xml:space="preserve"> elők</w:t>
      </w:r>
      <w:r w:rsidRPr="001A648C">
        <w:t xml:space="preserve">észítő munkálatokat elvégeztük. Külső szakértő bevonásával  vállalkozási szerződések keretében kívánjuk megvalósítani </w:t>
      </w:r>
      <w:proofErr w:type="gramStart"/>
      <w:r w:rsidRPr="001A648C">
        <w:t>ezen</w:t>
      </w:r>
      <w:proofErr w:type="gramEnd"/>
      <w:r w:rsidRPr="001A648C">
        <w:t xml:space="preserve"> rendszerek migrációját, melyben az önkormányzat valamennyi érintett munkatársa ellenőrző, egyeztető feladatokat fog végezni.</w:t>
      </w:r>
    </w:p>
    <w:p w:rsidR="001A648C" w:rsidRDefault="001A648C" w:rsidP="001A648C">
      <w:pPr>
        <w:pStyle w:val="normal-header"/>
        <w:ind w:firstLine="0"/>
      </w:pPr>
      <w:r w:rsidRPr="001A648C">
        <w:lastRenderedPageBreak/>
        <w:t xml:space="preserve"> </w:t>
      </w:r>
      <w:r>
        <w:t>Az e-személyigazolvánnyal minden munkatárs rendelkezik, így zökkenőmentesen történt a rendszerbe való beintegrálásuk</w:t>
      </w:r>
      <w:r w:rsidR="00D77448">
        <w:t>.</w:t>
      </w:r>
      <w:r w:rsidRPr="001A648C">
        <w:t xml:space="preserve"> A keretrendszerben a székhely és valamennyi tagönkormányzat felhasználója rögzítésre került hozzárendelve a megfelelő jogosultságokat</w:t>
      </w:r>
      <w:r>
        <w:t>.</w:t>
      </w:r>
    </w:p>
    <w:p w:rsidR="001A648C" w:rsidRPr="001A648C" w:rsidRDefault="001A648C" w:rsidP="001A648C">
      <w:pPr>
        <w:pStyle w:val="normal-header"/>
        <w:ind w:firstLine="0"/>
      </w:pPr>
      <w:r w:rsidRPr="001A648C">
        <w:t>Testreszabásra került az Önkormányzat iratkezelő rendszere, és elvégeztük a rendszer indításához szükséges indító beállításokat. Az ASP szolgáltató által meghatározott módszertan alapján, szerződéses partnereink segítségével kívánjuk az adatok betöltését elvégezni az informatikai rendszer</w:t>
      </w:r>
      <w:r w:rsidR="00D77448">
        <w:t>ekbe.</w:t>
      </w:r>
      <w:r w:rsidRPr="001A648C">
        <w:t xml:space="preserve"> </w:t>
      </w:r>
    </w:p>
    <w:p w:rsidR="001A648C" w:rsidRDefault="001A648C" w:rsidP="001A648C">
      <w:pPr>
        <w:pStyle w:val="normal-header"/>
        <w:ind w:firstLine="0"/>
      </w:pPr>
      <w:r w:rsidRPr="001A648C">
        <w:t>A fejlesztés kapcsán in</w:t>
      </w:r>
      <w:r>
        <w:t>formatikai beruházás is történt</w:t>
      </w:r>
      <w:r w:rsidRPr="001A648C">
        <w:t xml:space="preserve"> a rendszerek hatékony és zavarmentes működtetésének biztosítása érdekében. 2 asztali számítógép, 3 db notebook, 1 színes fénymásoló, 21 kártya olvasó beszerzése és gyakorlati alkalmazása történtek meg. </w:t>
      </w:r>
    </w:p>
    <w:p w:rsidR="001A648C" w:rsidRPr="001A648C" w:rsidRDefault="001A648C" w:rsidP="001A648C">
      <w:pPr>
        <w:pStyle w:val="normal-header"/>
        <w:ind w:firstLine="0"/>
      </w:pPr>
      <w:r w:rsidRPr="001A648C">
        <w:t>A központi tájékoztatások alapján az utasításokat folyamatosan hajtjuk végre, és a kollégákat folyamatosan értesítjük a változásokra való eredményes felkészülés érdekében.</w:t>
      </w:r>
    </w:p>
    <w:p w:rsidR="001A648C" w:rsidRPr="001A648C" w:rsidRDefault="001A648C" w:rsidP="001A648C">
      <w:pPr>
        <w:pStyle w:val="normal-header"/>
        <w:ind w:firstLine="0"/>
      </w:pPr>
    </w:p>
    <w:p w:rsidR="001A648C" w:rsidRPr="001A648C" w:rsidRDefault="001A648C" w:rsidP="001A648C">
      <w:pPr>
        <w:pStyle w:val="normal-header"/>
        <w:ind w:firstLine="0"/>
      </w:pP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B8" w:rsidRDefault="00C871B8" w:rsidP="00AB4900">
      <w:pPr>
        <w:spacing w:after="0" w:line="240" w:lineRule="auto"/>
      </w:pPr>
      <w:r>
        <w:separator/>
      </w:r>
    </w:p>
  </w:endnote>
  <w:endnote w:type="continuationSeparator" w:id="0">
    <w:p w:rsidR="00C871B8" w:rsidRDefault="00C871B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B8" w:rsidRDefault="00C871B8" w:rsidP="00AB4900">
      <w:pPr>
        <w:spacing w:after="0" w:line="240" w:lineRule="auto"/>
      </w:pPr>
      <w:r>
        <w:separator/>
      </w:r>
    </w:p>
  </w:footnote>
  <w:footnote w:type="continuationSeparator" w:id="0">
    <w:p w:rsidR="00C871B8" w:rsidRDefault="00C871B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0445"/>
    <w:rsid w:val="00146ACE"/>
    <w:rsid w:val="001A648C"/>
    <w:rsid w:val="001E6A2A"/>
    <w:rsid w:val="002112C7"/>
    <w:rsid w:val="00232166"/>
    <w:rsid w:val="002441AB"/>
    <w:rsid w:val="00244F73"/>
    <w:rsid w:val="002868D4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B5441"/>
    <w:rsid w:val="009039F9"/>
    <w:rsid w:val="00922FBD"/>
    <w:rsid w:val="0096006C"/>
    <w:rsid w:val="009A4B74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C573C0"/>
    <w:rsid w:val="00C871B8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7448"/>
    <w:rsid w:val="00DC0ECD"/>
    <w:rsid w:val="00DE4675"/>
    <w:rsid w:val="00E504F1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BED9131-7DC5-4EBB-863A-BFAFDFB4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1A648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43ED9858</Template>
  <TotalTime>0</TotalTime>
  <Pages>2</Pages>
  <Words>485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Bazsó Zsófia</cp:lastModifiedBy>
  <cp:revision>2</cp:revision>
  <dcterms:created xsi:type="dcterms:W3CDTF">2018-04-04T10:13:00Z</dcterms:created>
  <dcterms:modified xsi:type="dcterms:W3CDTF">2018-04-04T10:13:00Z</dcterms:modified>
</cp:coreProperties>
</file>