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2A7BA444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>2023. február 21-én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06DDF9BB" w14:textId="4F8A1125" w:rsidR="00A533F9" w:rsidRPr="006773DB" w:rsidRDefault="006773DB" w:rsidP="004D23E1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>
        <w:rPr>
          <w:bCs/>
        </w:rPr>
        <w:t>28/2023                       Zárt ülés elrendelése</w:t>
      </w:r>
    </w:p>
    <w:p w14:paraId="46C9FC72" w14:textId="4C4ED6E8" w:rsidR="006773DB" w:rsidRDefault="006773DB" w:rsidP="004D23E1">
      <w:pPr>
        <w:pStyle w:val="NormlWeb"/>
        <w:spacing w:line="312" w:lineRule="atLeast"/>
        <w:rPr>
          <w:bCs/>
        </w:rPr>
      </w:pPr>
      <w:r>
        <w:rPr>
          <w:bCs/>
        </w:rPr>
        <w:t xml:space="preserve">29/2023                     </w:t>
      </w:r>
      <w:r w:rsidRPr="006773DB">
        <w:rPr>
          <w:bCs/>
        </w:rPr>
        <w:t xml:space="preserve"> </w:t>
      </w:r>
      <w:r>
        <w:rPr>
          <w:bCs/>
        </w:rPr>
        <w:t xml:space="preserve"> </w:t>
      </w:r>
      <w:r w:rsidRPr="006773DB">
        <w:rPr>
          <w:bCs/>
        </w:rPr>
        <w:t>Bölcsőde felújítási pályázat benyújtása</w:t>
      </w:r>
    </w:p>
    <w:p w14:paraId="48CB0E7C" w14:textId="67BA633D" w:rsidR="006773DB" w:rsidRPr="006773DB" w:rsidRDefault="006773DB" w:rsidP="004D23E1">
      <w:pPr>
        <w:pStyle w:val="NormlWeb"/>
        <w:spacing w:line="312" w:lineRule="atLeast"/>
        <w:rPr>
          <w:b/>
          <w:u w:val="single"/>
        </w:rPr>
      </w:pPr>
      <w:r w:rsidRPr="006773DB">
        <w:rPr>
          <w:b/>
          <w:u w:val="single"/>
        </w:rPr>
        <w:t>Zárt:</w:t>
      </w:r>
    </w:p>
    <w:p w14:paraId="2E60B748" w14:textId="19D6462C" w:rsidR="006773DB" w:rsidRPr="0065578F" w:rsidRDefault="006773DB" w:rsidP="006773DB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6773DB">
        <w:rPr>
          <w:bCs/>
          <w:sz w:val="24"/>
          <w:szCs w:val="24"/>
        </w:rPr>
        <w:t xml:space="preserve">30/2023                       </w:t>
      </w:r>
      <w:bookmarkStart w:id="0" w:name="_Hlk129091978"/>
      <w:r w:rsidRPr="006773DB">
        <w:rPr>
          <w:bCs/>
          <w:sz w:val="24"/>
          <w:szCs w:val="24"/>
        </w:rPr>
        <w:t>Zalakarosi Fürdő Zrt.-vel kapcsolatos döntések meghozatala</w:t>
      </w:r>
      <w:bookmarkEnd w:id="0"/>
      <w:r w:rsidRPr="0065578F">
        <w:rPr>
          <w:b/>
          <w:sz w:val="24"/>
          <w:szCs w:val="24"/>
          <w:u w:val="single"/>
        </w:rPr>
        <w:t xml:space="preserve">                         </w:t>
      </w:r>
    </w:p>
    <w:p w14:paraId="747E02C8" w14:textId="4F641D7F" w:rsidR="006773DB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0652A553" w14:textId="77777777" w:rsidR="00DE57DD" w:rsidRDefault="00DE57D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D0FED12" w14:textId="4706C1C7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44BAE5" w14:textId="0CC2C799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76FFB58" w14:textId="0E0A32BE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18994714" w:rsidR="0079596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február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E8E2D" w14:textId="77777777" w:rsidR="006773DB" w:rsidRDefault="006773DB" w:rsidP="006773DB">
      <w:pPr>
        <w:pStyle w:val="Lista"/>
        <w:ind w:left="0" w:firstLine="0"/>
        <w:rPr>
          <w:b/>
          <w:sz w:val="24"/>
          <w:szCs w:val="24"/>
        </w:rPr>
      </w:pPr>
      <w:bookmarkStart w:id="1" w:name="_Hlk114491375"/>
      <w:bookmarkStart w:id="2" w:name="_Hlk120198429"/>
      <w:r>
        <w:rPr>
          <w:b/>
          <w:sz w:val="24"/>
          <w:szCs w:val="24"/>
        </w:rPr>
        <w:t xml:space="preserve">Képviselőtestület 28/2023. (II.21.) számú határozata:  </w:t>
      </w:r>
      <w:bookmarkEnd w:id="1"/>
    </w:p>
    <w:bookmarkEnd w:id="2"/>
    <w:p w14:paraId="3B4BAEC4" w14:textId="77777777" w:rsidR="006773DB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8823E6">
        <w:rPr>
          <w:bCs/>
          <w:sz w:val="24"/>
          <w:szCs w:val="24"/>
        </w:rPr>
        <w:t>Zalakarosi Fürdő Zrt.-vel kapcsolatos döntések meghozatala</w:t>
      </w:r>
      <w:r>
        <w:rPr>
          <w:bCs/>
          <w:sz w:val="24"/>
          <w:szCs w:val="24"/>
        </w:rPr>
        <w:t xml:space="preserve"> napirendi pont zárt ülés keretében történő megtárgyalását figyelemmel a Magyarország helyi önkormányzatairól szóló 2011. évi CLXXXIX. törvény 46. § (2) bekezdés c) pontjára.</w:t>
      </w:r>
    </w:p>
    <w:p w14:paraId="422BB539" w14:textId="6A27EF27" w:rsidR="00B840E2" w:rsidRPr="005310BF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19E45A" w14:textId="1CC395AA" w:rsidR="001B6634" w:rsidRPr="004D23E1" w:rsidRDefault="002714AA" w:rsidP="004D23E1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6262CDD6" w14:textId="10F540F5" w:rsidR="008A14A4" w:rsidRDefault="008A14A4">
      <w:pPr>
        <w:rPr>
          <w:rFonts w:ascii="Times New Roman" w:hAnsi="Times New Roman" w:cs="Times New Roman"/>
          <w:bCs/>
          <w:sz w:val="24"/>
          <w:szCs w:val="24"/>
        </w:rPr>
      </w:pPr>
    </w:p>
    <w:p w14:paraId="2BC9B92B" w14:textId="77777777" w:rsidR="00402783" w:rsidRPr="00086B4D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1133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4A227F2E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B9">
        <w:rPr>
          <w:rFonts w:ascii="Times New Roman" w:hAnsi="Times New Roman" w:cs="Times New Roman"/>
          <w:sz w:val="24"/>
          <w:szCs w:val="24"/>
        </w:rPr>
        <w:t>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F1174AA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68107AF8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6773DB">
        <w:rPr>
          <w:rFonts w:ascii="Times New Roman" w:hAnsi="Times New Roman" w:cs="Times New Roman"/>
          <w:sz w:val="24"/>
          <w:szCs w:val="24"/>
        </w:rPr>
        <w:t>március</w:t>
      </w:r>
      <w:r w:rsidR="00A91056">
        <w:rPr>
          <w:rFonts w:ascii="Times New Roman" w:hAnsi="Times New Roman" w:cs="Times New Roman"/>
          <w:sz w:val="24"/>
          <w:szCs w:val="24"/>
        </w:rPr>
        <w:t xml:space="preserve"> 22</w:t>
      </w:r>
      <w:r w:rsidR="00F64503">
        <w:rPr>
          <w:rFonts w:ascii="Times New Roman" w:hAnsi="Times New Roman" w:cs="Times New Roman"/>
          <w:sz w:val="24"/>
          <w:szCs w:val="24"/>
        </w:rPr>
        <w:t>.</w:t>
      </w:r>
    </w:p>
    <w:p w14:paraId="32389F29" w14:textId="58FE0B5F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Torma László</w:t>
      </w:r>
    </w:p>
    <w:p w14:paraId="413EB7C5" w14:textId="355C367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5CA43E" w14:textId="2A229D8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D02A894" w14:textId="3A09F4E5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2B04BD16" w14:textId="21D43116" w:rsidR="00791DC9" w:rsidRDefault="00791DC9">
      <w:pPr>
        <w:rPr>
          <w:rFonts w:ascii="Times New Roman" w:hAnsi="Times New Roman" w:cs="Times New Roman"/>
          <w:b/>
          <w:sz w:val="24"/>
          <w:szCs w:val="24"/>
        </w:rPr>
      </w:pPr>
    </w:p>
    <w:p w14:paraId="646BE99D" w14:textId="1AEE16F6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3AF39690" w14:textId="2DE3D8D2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901C735" w14:textId="74440AB3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715B7C0C" w14:textId="5DB2BE7C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2D428B11" w14:textId="6CDDD3DB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151559BE" w14:textId="6F209820" w:rsidR="00B840E2" w:rsidRDefault="00B840E2">
      <w:pPr>
        <w:rPr>
          <w:rFonts w:ascii="Times New Roman" w:hAnsi="Times New Roman" w:cs="Times New Roman"/>
          <w:b/>
          <w:sz w:val="24"/>
          <w:szCs w:val="24"/>
        </w:rPr>
      </w:pPr>
    </w:p>
    <w:p w14:paraId="50C9D798" w14:textId="38FE1E7E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5528EC38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február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95A54" w14:textId="6E3B8DC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49D30C89" w14:textId="77777777" w:rsidR="006773DB" w:rsidRPr="008823E6" w:rsidRDefault="006773DB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3" w:name="_Hlk129092364"/>
      <w:r w:rsidRPr="00882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29/2023. (II.21.) számú határozata:</w:t>
      </w:r>
    </w:p>
    <w:bookmarkEnd w:id="3"/>
    <w:p w14:paraId="22F63578" w14:textId="77777777" w:rsidR="006773DB" w:rsidRPr="008823E6" w:rsidRDefault="006773DB" w:rsidP="00677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5A6E0A71" w14:textId="77777777" w:rsidR="006773DB" w:rsidRPr="008823E6" w:rsidRDefault="006773DB" w:rsidP="006773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23E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 Zalakaros Város Önkormányzata TOP-PLUSZ 3.3.1-21. „Gyermeknevelést támogató humán infrastruktúra fejlesztése” tárgyú pályázat benyújtását a beszerzésre kerülő indikatív árajánlatok függvényében tervezett tevékenységekkel önrész biztosítása nélkül.</w:t>
      </w:r>
    </w:p>
    <w:p w14:paraId="4A9386B0" w14:textId="77777777" w:rsidR="006773DB" w:rsidRPr="008823E6" w:rsidRDefault="006773DB" w:rsidP="006773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23E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pályázat benyújtására és a pályázat benyújtásához szükséges jognyilatkozatok megtételére.</w:t>
      </w:r>
    </w:p>
    <w:p w14:paraId="18A2EE86" w14:textId="77777777" w:rsidR="006773DB" w:rsidRPr="008823E6" w:rsidRDefault="006773DB" w:rsidP="00677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54353" w14:textId="77777777" w:rsidR="006773DB" w:rsidRPr="008823E6" w:rsidRDefault="006773DB" w:rsidP="00677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>Határidő:             azonnal</w:t>
      </w:r>
    </w:p>
    <w:p w14:paraId="0814AD49" w14:textId="77777777" w:rsidR="006773DB" w:rsidRPr="008823E6" w:rsidRDefault="006773DB" w:rsidP="00677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</w:p>
    <w:p w14:paraId="1C486CBD" w14:textId="77777777" w:rsidR="006773DB" w:rsidRPr="008823E6" w:rsidRDefault="006773DB" w:rsidP="00677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E6">
        <w:rPr>
          <w:rFonts w:ascii="Times New Roman" w:eastAsia="Calibri" w:hAnsi="Times New Roman" w:cs="Times New Roman"/>
          <w:sz w:val="24"/>
          <w:szCs w:val="24"/>
        </w:rPr>
        <w:t xml:space="preserve">Operatív felelős: Illés Gabriella projektmenedzser </w:t>
      </w:r>
    </w:p>
    <w:p w14:paraId="6AD78387" w14:textId="77777777" w:rsidR="00A533F9" w:rsidRDefault="00A533F9" w:rsidP="00A5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DBA58" w14:textId="77777777" w:rsidR="00A533F9" w:rsidRDefault="00A533F9" w:rsidP="00A533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D089967" w14:textId="77777777" w:rsidR="006773DB" w:rsidRDefault="00A533F9" w:rsidP="006773DB">
      <w:pPr>
        <w:rPr>
          <w:rFonts w:ascii="Times New Roman" w:hAnsi="Times New Roman" w:cs="Times New Roman"/>
          <w:bCs/>
          <w:sz w:val="24"/>
          <w:szCs w:val="24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DF1C8AE" w14:textId="77777777" w:rsidR="006773DB" w:rsidRPr="00086B4D" w:rsidRDefault="006773DB" w:rsidP="006773DB">
      <w:pPr>
        <w:rPr>
          <w:rFonts w:ascii="Times New Roman" w:hAnsi="Times New Roman" w:cs="Times New Roman"/>
          <w:bCs/>
          <w:sz w:val="24"/>
          <w:szCs w:val="24"/>
        </w:rPr>
      </w:pPr>
    </w:p>
    <w:p w14:paraId="5FAC80E5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7D9A82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5E87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5065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FEB21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C1014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A6DC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6B065C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DFD95B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A23B0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FDAD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37FC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F740" w14:textId="75FA882B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 március</w:t>
      </w:r>
      <w:r w:rsidR="00A91056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3BEC2964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6DFCC4AE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440D01" w14:textId="151241DF" w:rsidR="00A533F9" w:rsidRDefault="00A533F9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8EB8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6FAE4" w14:textId="77777777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3D2B3" w14:textId="55E8AB8E" w:rsidR="00A533F9" w:rsidRDefault="00A533F9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A5122" w14:textId="58D76A6E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AD913" w14:textId="300682F2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A5DFA" w14:textId="4853EE0D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04555" w14:textId="74D0BB32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A6DE5" w14:textId="5346A010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776A7" w14:textId="1D0FD3A4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6EE6F" w14:textId="6D65C01C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050BA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február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3E91E" w14:textId="77777777" w:rsidR="006773DB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6F774DA" w14:textId="75B123D3" w:rsidR="006773DB" w:rsidRDefault="006773DB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82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882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(II.21.) számú határozata:</w:t>
      </w:r>
    </w:p>
    <w:p w14:paraId="27B8460C" w14:textId="77777777" w:rsidR="006773DB" w:rsidRDefault="006773DB" w:rsidP="00677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C5982A" w14:textId="5CD8B093" w:rsidR="006773DB" w:rsidRP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AE5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E6A0196" w14:textId="6363FF84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094573"/>
      <w:r w:rsidRPr="00CC2AE5">
        <w:rPr>
          <w:rFonts w:ascii="Times New Roman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bookmarkEnd w:id="4"/>
      <w:r w:rsidRPr="00CC2AE5">
        <w:rPr>
          <w:rFonts w:ascii="Times New Roman" w:hAnsi="Times New Roman" w:cs="Times New Roman"/>
          <w:sz w:val="24"/>
          <w:szCs w:val="24"/>
        </w:rPr>
        <w:t xml:space="preserve"> a társaság Felügyelő Bizottságának 1/2023. (02.16.) számú határozata alapján elfogad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C2AE5">
        <w:rPr>
          <w:rFonts w:ascii="Times New Roman" w:hAnsi="Times New Roman" w:cs="Times New Roman"/>
          <w:sz w:val="24"/>
          <w:szCs w:val="24"/>
        </w:rPr>
        <w:t xml:space="preserve"> a geotermikus hőenergia hasznosításával kapcsolatos fejlesztés megvalósítását</w:t>
      </w:r>
      <w:r>
        <w:rPr>
          <w:rFonts w:ascii="Times New Roman" w:hAnsi="Times New Roman" w:cs="Times New Roman"/>
          <w:sz w:val="24"/>
          <w:szCs w:val="24"/>
        </w:rPr>
        <w:t>, valamint f</w:t>
      </w:r>
      <w:r w:rsidRPr="00CC2AE5">
        <w:rPr>
          <w:rFonts w:ascii="Times New Roman" w:hAnsi="Times New Roman" w:cs="Times New Roman"/>
          <w:sz w:val="24"/>
          <w:szCs w:val="24"/>
        </w:rPr>
        <w:t>elkér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C2AE5">
        <w:rPr>
          <w:rFonts w:ascii="Times New Roman" w:hAnsi="Times New Roman" w:cs="Times New Roman"/>
          <w:sz w:val="24"/>
          <w:szCs w:val="24"/>
        </w:rPr>
        <w:t>i a menedzsmentet az előterjesztésben megjelölt teljes művelet vonatkozásában a közbeszerzési eljárás lefolytatására, és felhatalmaz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C2AE5">
        <w:rPr>
          <w:rFonts w:ascii="Times New Roman" w:hAnsi="Times New Roman" w:cs="Times New Roman"/>
          <w:sz w:val="24"/>
          <w:szCs w:val="24"/>
        </w:rPr>
        <w:t xml:space="preserve"> a vezérigazgatót a közbeszerzésen nyertes vállalkozóval a szerződés megkötésére.</w:t>
      </w:r>
    </w:p>
    <w:p w14:paraId="0E4E5DE5" w14:textId="77777777" w:rsidR="006773DB" w:rsidRP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1D660" w14:textId="539BF04F" w:rsidR="006773DB" w:rsidRPr="006773DB" w:rsidRDefault="006773DB" w:rsidP="006773DB">
      <w:pPr>
        <w:pStyle w:val="Lista"/>
        <w:ind w:left="0" w:firstLine="0"/>
        <w:jc w:val="both"/>
        <w:rPr>
          <w:b/>
          <w:sz w:val="24"/>
          <w:szCs w:val="24"/>
        </w:rPr>
      </w:pPr>
      <w:r w:rsidRPr="00CC2AE5">
        <w:rPr>
          <w:b/>
          <w:sz w:val="24"/>
          <w:szCs w:val="24"/>
        </w:rPr>
        <w:t xml:space="preserve">II.  </w:t>
      </w:r>
    </w:p>
    <w:p w14:paraId="051A153E" w14:textId="77777777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5">
        <w:rPr>
          <w:rFonts w:ascii="Times New Roman" w:hAnsi="Times New Roman" w:cs="Times New Roman"/>
          <w:sz w:val="24"/>
          <w:szCs w:val="24"/>
        </w:rPr>
        <w:t>Zalakaros Város Önkormányzat Képviselőtestülete javasolja a Zalakarosi Fürdő Zrt. Közgyűlése számára</w:t>
      </w:r>
      <w:r w:rsidRPr="008152BF">
        <w:t xml:space="preserve"> </w:t>
      </w:r>
      <w:r w:rsidRPr="008152BF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ásra az alábbiakat:</w:t>
      </w:r>
    </w:p>
    <w:p w14:paraId="54ADA25F" w14:textId="77777777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8152BF">
        <w:rPr>
          <w:rFonts w:ascii="Times New Roman" w:hAnsi="Times New Roman" w:cs="Times New Roman"/>
          <w:sz w:val="24"/>
          <w:szCs w:val="24"/>
        </w:rPr>
        <w:t>a Zalakarosi Fürdő Zrt., mint bérbeadó és a Berényi Fogadó Kft. mint bérlő között az étteremre vonatkozó bérleti szerződés a bérlő felmondása folytán megszűnt.</w:t>
      </w:r>
    </w:p>
    <w:p w14:paraId="243AEEDB" w14:textId="77777777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8152BF">
        <w:rPr>
          <w:rFonts w:ascii="Times New Roman" w:hAnsi="Times New Roman" w:cs="Times New Roman"/>
          <w:sz w:val="24"/>
          <w:szCs w:val="24"/>
        </w:rPr>
        <w:t>a Zalakarosi Fürdő Zrt., mint bérbeadó és a Berényi Fogadó Kft. mint bérlő között a büfére/pavilonra vonatkozó bérleti szerződés fennáll, azt a közgyűlés nem kívánja megszüntetni.</w:t>
      </w:r>
    </w:p>
    <w:p w14:paraId="43336FBA" w14:textId="205EDCA5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8152BF">
        <w:rPr>
          <w:rFonts w:ascii="Times New Roman" w:hAnsi="Times New Roman" w:cs="Times New Roman"/>
          <w:sz w:val="24"/>
          <w:szCs w:val="24"/>
        </w:rPr>
        <w:t xml:space="preserve">az étterem bérleti szerződés vonatkozásában a bérleti jogviszony idő előtti megszüntetésére figyelemmel a Bérlő által befizetett bérleti díj előleg -azaz az „A” szelet- időarányosan le nem vont részét - összegszerűen: 18.074.964 Ft + ÁFA összeget - a Zalakarosi Fürdő Zrt. a Berényi Fogadó Kft. részére kifizesse egyösszegben, a bérleti szerződés megszüntetésétől számított 90 napon belül. </w:t>
      </w:r>
    </w:p>
    <w:p w14:paraId="2751F94E" w14:textId="77777777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8152BF">
        <w:rPr>
          <w:rFonts w:ascii="Times New Roman" w:hAnsi="Times New Roman" w:cs="Times New Roman"/>
          <w:sz w:val="24"/>
          <w:szCs w:val="24"/>
        </w:rPr>
        <w:t>a bérlő és a bérbeadó az étterem bérleti szerződés vonatkozásában közösen kérjék közjegyzői eljárásban igazságügyi szakértő kirendelését annak megállapítására, hogy:</w:t>
      </w:r>
    </w:p>
    <w:p w14:paraId="0ED5EACC" w14:textId="77777777" w:rsidR="006773DB" w:rsidRPr="008152BF" w:rsidRDefault="006773DB" w:rsidP="006773DB">
      <w:pPr>
        <w:pStyle w:val="Listaszerbekezds"/>
        <w:numPr>
          <w:ilvl w:val="0"/>
          <w:numId w:val="21"/>
        </w:numPr>
        <w:jc w:val="both"/>
      </w:pPr>
      <w:r w:rsidRPr="008152BF">
        <w:t>vannak-e el nem számolt, úgynevezett bérlői többletberuházások?</w:t>
      </w:r>
    </w:p>
    <w:p w14:paraId="3F9D5632" w14:textId="77777777" w:rsidR="006773DB" w:rsidRPr="008152BF" w:rsidRDefault="006773DB" w:rsidP="006773DB">
      <w:pPr>
        <w:pStyle w:val="Listaszerbekezds"/>
        <w:numPr>
          <w:ilvl w:val="0"/>
          <w:numId w:val="21"/>
        </w:numPr>
        <w:jc w:val="both"/>
      </w:pPr>
      <w:r w:rsidRPr="008152BF">
        <w:t>azoknak mekkora a jelenlegi értéke?</w:t>
      </w:r>
    </w:p>
    <w:p w14:paraId="12009DF3" w14:textId="77777777" w:rsidR="006773DB" w:rsidRPr="008152BF" w:rsidRDefault="006773DB" w:rsidP="006773DB">
      <w:pPr>
        <w:pStyle w:val="Listaszerbekezds"/>
        <w:numPr>
          <w:ilvl w:val="0"/>
          <w:numId w:val="21"/>
        </w:numPr>
        <w:jc w:val="both"/>
      </w:pPr>
      <w:r w:rsidRPr="008152BF">
        <w:t>mekkora a terasz bérleti szerződés megszűnésének időpontjában fennálló értéke?</w:t>
      </w:r>
    </w:p>
    <w:p w14:paraId="3CB82854" w14:textId="77777777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Pr="008152BF">
        <w:rPr>
          <w:rFonts w:ascii="Times New Roman" w:hAnsi="Times New Roman" w:cs="Times New Roman"/>
          <w:sz w:val="24"/>
          <w:szCs w:val="24"/>
        </w:rPr>
        <w:t xml:space="preserve">a Zalakarosi Fürdő Zrt. a fenti közjegyzői eljárásban születendő igazságügyi szakértői véleményben foglaltaknak előzetesen, írásban aláveti magát, azzal, hogy a szakértői vélemény kézhezvételét követően mindegyik félnek joga van arra, hogy a szakértői vélemény kiegészítését kérje egy alkalommal. </w:t>
      </w:r>
    </w:p>
    <w:p w14:paraId="7FEFE911" w14:textId="77777777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BF">
        <w:rPr>
          <w:rFonts w:ascii="Times New Roman" w:hAnsi="Times New Roman" w:cs="Times New Roman"/>
          <w:sz w:val="24"/>
          <w:szCs w:val="24"/>
        </w:rPr>
        <w:t>A közgyűlés ezennel felhatalmazza a vezérigazgatót az alávetés Zalakarosi Fürdő Zrt. nevében való megtételére a határozatban foglaltak szerint.</w:t>
      </w:r>
    </w:p>
    <w:p w14:paraId="31CD271D" w14:textId="77777777" w:rsidR="006773DB" w:rsidRPr="008152BF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Pr="008152BF">
        <w:rPr>
          <w:rFonts w:ascii="Times New Roman" w:hAnsi="Times New Roman" w:cs="Times New Roman"/>
          <w:sz w:val="24"/>
          <w:szCs w:val="24"/>
        </w:rPr>
        <w:t>az igazságügyi szakértő által megállapítandó és a Fürdő által a bérlő részére megfizetendő összeget a Fürdő részletekben, legfeljebb két év alatt teljesítse.</w:t>
      </w:r>
    </w:p>
    <w:p w14:paraId="261B03C2" w14:textId="6F74E617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Pr="008152BF">
        <w:rPr>
          <w:rFonts w:ascii="Times New Roman" w:hAnsi="Times New Roman" w:cs="Times New Roman"/>
          <w:sz w:val="24"/>
          <w:szCs w:val="24"/>
        </w:rPr>
        <w:t xml:space="preserve">a konyhai eszközök megvásárlásáról az étterem tekintetében a vezérigazgató saját hatáskörben döntsön azzal, hogy amennyiben a vezérigazgató a konyhai eszközök megvásárlását határozza el, úgy a konyhai eszközök vételárát illetően azok beszerzési értékének legfeljebb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152BF">
        <w:rPr>
          <w:rFonts w:ascii="Times New Roman" w:hAnsi="Times New Roman" w:cs="Times New Roman"/>
          <w:sz w:val="24"/>
          <w:szCs w:val="24"/>
        </w:rPr>
        <w:t>%-a erejéig tehet a bérlő részére ajánlatot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52BF">
        <w:rPr>
          <w:rFonts w:ascii="Times New Roman" w:hAnsi="Times New Roman" w:cs="Times New Roman"/>
          <w:sz w:val="24"/>
          <w:szCs w:val="24"/>
        </w:rPr>
        <w:t xml:space="preserve">Felhatalmazza a közgyűlés a vezérigazgatót, hogy a bérlővel előzetesen egyeztetett időpontban vizsgáltassa meg a konyhai eszközöket a tekintetben, hogy azokra szüksége van-e a Fürdőnek, illetőleg azok beszerzéskori értéke meghatározása érdekében. </w:t>
      </w:r>
    </w:p>
    <w:p w14:paraId="72AC00A1" w14:textId="4BA11F7E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FA1D" w14:textId="52EBD03E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B184" w14:textId="148C81B7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90199" w14:textId="77777777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D04BE" w14:textId="1EC138EA" w:rsidR="006773DB" w:rsidRPr="006773DB" w:rsidRDefault="006773DB" w:rsidP="006773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124172767"/>
      <w:r w:rsidRPr="00DB3B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III.</w:t>
      </w:r>
    </w:p>
    <w:p w14:paraId="280BC85D" w14:textId="77777777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0245E1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0245E1">
        <w:rPr>
          <w:rFonts w:ascii="Times New Roman" w:hAnsi="Times New Roman" w:cs="Times New Roman"/>
          <w:sz w:val="24"/>
          <w:szCs w:val="24"/>
        </w:rPr>
        <w:t xml:space="preserve">felhatalmazza a polgármestert, hogy a Zalakarosi Fürdő Zrt. Közgyűlésén Zalakaros Város </w:t>
      </w:r>
      <w:bookmarkStart w:id="6" w:name="_Hlk124235011"/>
      <w:r w:rsidRPr="000245E1">
        <w:rPr>
          <w:rFonts w:ascii="Times New Roman" w:hAnsi="Times New Roman" w:cs="Times New Roman"/>
          <w:sz w:val="24"/>
          <w:szCs w:val="24"/>
        </w:rPr>
        <w:t xml:space="preserve">Önkormányzata, mint részvényes képviseletében </w:t>
      </w:r>
      <w:r>
        <w:rPr>
          <w:rFonts w:ascii="Times New Roman" w:hAnsi="Times New Roman" w:cs="Times New Roman"/>
          <w:sz w:val="24"/>
          <w:szCs w:val="24"/>
        </w:rPr>
        <w:t>az I-II.</w:t>
      </w:r>
      <w:r w:rsidRPr="000245E1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0245E1">
        <w:rPr>
          <w:rFonts w:ascii="Times New Roman" w:hAnsi="Times New Roman" w:cs="Times New Roman"/>
          <w:sz w:val="24"/>
          <w:szCs w:val="24"/>
        </w:rPr>
        <w:t>ban elfogadott álláspontot képviselje</w:t>
      </w:r>
      <w:bookmarkEnd w:id="6"/>
      <w:r w:rsidRPr="0002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25B5E" w14:textId="77777777" w:rsidR="006773DB" w:rsidRDefault="006773DB" w:rsidP="00677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1F35" w14:textId="77777777" w:rsidR="006773DB" w:rsidRPr="00324962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Határidő: azonnal </w:t>
      </w:r>
    </w:p>
    <w:p w14:paraId="57E209F9" w14:textId="1ECC4406" w:rsidR="006773DB" w:rsidRPr="00EB4392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 xml:space="preserve">   </w:t>
      </w:r>
      <w:r w:rsidRPr="00EB4392">
        <w:rPr>
          <w:bCs/>
          <w:sz w:val="24"/>
          <w:szCs w:val="24"/>
        </w:rPr>
        <w:t>Novák Ferenc polgármester</w:t>
      </w:r>
    </w:p>
    <w:p w14:paraId="5004C3DB" w14:textId="1D5A55C0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2D9869BD" w14:textId="77777777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1536E6D6" w14:textId="76425444" w:rsidR="006773DB" w:rsidRDefault="006773DB">
      <w:pPr>
        <w:rPr>
          <w:rFonts w:ascii="Times New Roman" w:hAnsi="Times New Roman" w:cs="Times New Roman"/>
          <w:sz w:val="24"/>
          <w:szCs w:val="24"/>
        </w:rPr>
      </w:pPr>
    </w:p>
    <w:p w14:paraId="5C1B54D9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F930058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0FEF1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14EA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21942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B73F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9D31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CC2835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2F5710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A2BEA8A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16EE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35D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263DA" w14:textId="63B59FD4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 március</w:t>
      </w:r>
      <w:r w:rsidR="00A91056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60AD5C43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5B96DC6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F4755D" w14:textId="77777777" w:rsidR="00A533F9" w:rsidRPr="00085C45" w:rsidRDefault="00A533F9">
      <w:pPr>
        <w:rPr>
          <w:rFonts w:ascii="Times New Roman" w:hAnsi="Times New Roman" w:cs="Times New Roman"/>
          <w:sz w:val="24"/>
          <w:szCs w:val="24"/>
        </w:rPr>
      </w:pPr>
    </w:p>
    <w:sectPr w:rsidR="00A533F9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4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791471">
    <w:abstractNumId w:val="4"/>
  </w:num>
  <w:num w:numId="2" w16cid:durableId="212310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16"/>
  </w:num>
  <w:num w:numId="8" w16cid:durableId="1610817545">
    <w:abstractNumId w:val="5"/>
  </w:num>
  <w:num w:numId="9" w16cid:durableId="96486566">
    <w:abstractNumId w:val="9"/>
  </w:num>
  <w:num w:numId="10" w16cid:durableId="12284974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2"/>
  </w:num>
  <w:num w:numId="12" w16cid:durableId="1046640805">
    <w:abstractNumId w:val="10"/>
  </w:num>
  <w:num w:numId="13" w16cid:durableId="2106806878">
    <w:abstractNumId w:val="14"/>
  </w:num>
  <w:num w:numId="14" w16cid:durableId="456996585">
    <w:abstractNumId w:val="0"/>
  </w:num>
  <w:num w:numId="15" w16cid:durableId="1407413248">
    <w:abstractNumId w:val="8"/>
  </w:num>
  <w:num w:numId="16" w16cid:durableId="1239053381">
    <w:abstractNumId w:val="6"/>
  </w:num>
  <w:num w:numId="17" w16cid:durableId="50277233">
    <w:abstractNumId w:val="13"/>
  </w:num>
  <w:num w:numId="18" w16cid:durableId="955019920">
    <w:abstractNumId w:val="11"/>
  </w:num>
  <w:num w:numId="19" w16cid:durableId="95249055">
    <w:abstractNumId w:val="15"/>
  </w:num>
  <w:num w:numId="20" w16cid:durableId="1727533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310BF"/>
    <w:rsid w:val="00580766"/>
    <w:rsid w:val="00592F6B"/>
    <w:rsid w:val="00606C7C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5565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91056"/>
    <w:rsid w:val="00AD2F01"/>
    <w:rsid w:val="00AE10E9"/>
    <w:rsid w:val="00B840E2"/>
    <w:rsid w:val="00C4141D"/>
    <w:rsid w:val="00CF0CB7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7</cp:revision>
  <cp:lastPrinted>2023-02-28T10:11:00Z</cp:lastPrinted>
  <dcterms:created xsi:type="dcterms:W3CDTF">2023-02-28T10:08:00Z</dcterms:created>
  <dcterms:modified xsi:type="dcterms:W3CDTF">2023-03-22T12:20:00Z</dcterms:modified>
</cp:coreProperties>
</file>