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A559" w14:textId="0C5385C4" w:rsidR="00AA6AD3" w:rsidRDefault="00AA6AD3" w:rsidP="006123A8">
      <w:pPr>
        <w:pStyle w:val="norml0"/>
      </w:pPr>
    </w:p>
    <w:p w14:paraId="22B52E07" w14:textId="4365B9E0" w:rsidR="000A74B8" w:rsidRDefault="000A74B8" w:rsidP="00195B4E">
      <w:pPr>
        <w:rPr>
          <w:b/>
          <w:bCs/>
          <w:sz w:val="28"/>
          <w:szCs w:val="28"/>
        </w:rPr>
      </w:pPr>
    </w:p>
    <w:p w14:paraId="6D2D9596" w14:textId="77777777" w:rsidR="002914A5" w:rsidRDefault="002914A5" w:rsidP="00195B4E">
      <w:pPr>
        <w:rPr>
          <w:b/>
          <w:bCs/>
          <w:sz w:val="24"/>
        </w:rPr>
      </w:pPr>
    </w:p>
    <w:p w14:paraId="0FA43EF0" w14:textId="600B955E" w:rsidR="000A74B8" w:rsidRPr="00B77DDC" w:rsidRDefault="000A74B8" w:rsidP="007201F8">
      <w:pPr>
        <w:jc w:val="both"/>
        <w:rPr>
          <w:b/>
          <w:bCs/>
          <w:sz w:val="28"/>
          <w:szCs w:val="28"/>
        </w:rPr>
      </w:pPr>
      <w:r w:rsidRPr="00B77DDC">
        <w:rPr>
          <w:b/>
          <w:bCs/>
          <w:sz w:val="30"/>
          <w:szCs w:val="30"/>
        </w:rPr>
        <w:t xml:space="preserve">   </w:t>
      </w:r>
      <w:r w:rsidR="00C554A9" w:rsidRPr="00B77DDC">
        <w:rPr>
          <w:b/>
          <w:bCs/>
          <w:sz w:val="30"/>
          <w:szCs w:val="30"/>
        </w:rPr>
        <w:t xml:space="preserve">   </w:t>
      </w:r>
      <w:r w:rsidRPr="00B77DDC">
        <w:rPr>
          <w:b/>
          <w:bCs/>
          <w:sz w:val="30"/>
          <w:szCs w:val="30"/>
        </w:rPr>
        <w:t xml:space="preserve"> </w:t>
      </w:r>
      <w:r w:rsidR="006A7BA8" w:rsidRPr="00B77DDC">
        <w:rPr>
          <w:b/>
          <w:bCs/>
          <w:sz w:val="30"/>
          <w:szCs w:val="30"/>
        </w:rPr>
        <w:t xml:space="preserve">        </w:t>
      </w:r>
      <w:r w:rsidR="00B77DDC" w:rsidRPr="00B77DDC">
        <w:rPr>
          <w:b/>
          <w:bCs/>
          <w:sz w:val="30"/>
          <w:szCs w:val="30"/>
        </w:rPr>
        <w:t xml:space="preserve">   </w:t>
      </w:r>
      <w:r w:rsidR="00B77DDC">
        <w:rPr>
          <w:b/>
          <w:bCs/>
          <w:sz w:val="30"/>
          <w:szCs w:val="30"/>
        </w:rPr>
        <w:t xml:space="preserve">             </w:t>
      </w:r>
      <w:r w:rsidR="00005E02">
        <w:rPr>
          <w:b/>
          <w:bCs/>
          <w:sz w:val="30"/>
          <w:szCs w:val="30"/>
        </w:rPr>
        <w:t xml:space="preserve"> </w:t>
      </w:r>
      <w:r w:rsidR="00B77DDC">
        <w:rPr>
          <w:b/>
          <w:bCs/>
          <w:sz w:val="30"/>
          <w:szCs w:val="30"/>
        </w:rPr>
        <w:t xml:space="preserve"> </w:t>
      </w:r>
      <w:r w:rsidR="007201F8">
        <w:rPr>
          <w:b/>
          <w:bCs/>
          <w:sz w:val="30"/>
          <w:szCs w:val="30"/>
        </w:rPr>
        <w:t xml:space="preserve"> </w:t>
      </w:r>
      <w:r w:rsidR="00D421D9">
        <w:rPr>
          <w:b/>
          <w:bCs/>
          <w:sz w:val="30"/>
          <w:szCs w:val="30"/>
        </w:rPr>
        <w:t xml:space="preserve">   </w:t>
      </w:r>
      <w:r w:rsidRPr="00B77DDC">
        <w:rPr>
          <w:b/>
          <w:bCs/>
          <w:sz w:val="28"/>
          <w:szCs w:val="28"/>
        </w:rPr>
        <w:t>Sajtóközlemény</w:t>
      </w:r>
    </w:p>
    <w:p w14:paraId="4476C6A9" w14:textId="050ABFD2" w:rsidR="00F0495E" w:rsidRDefault="00F0495E" w:rsidP="00F0495E">
      <w:pPr>
        <w:pBdr>
          <w:bottom w:val="single" w:sz="18" w:space="1" w:color="4F81BD" w:themeColor="accent1"/>
        </w:pBdr>
        <w:jc w:val="center"/>
        <w:rPr>
          <w:rFonts w:cs="Arial"/>
          <w:b/>
          <w:color w:val="333399"/>
          <w:szCs w:val="20"/>
        </w:rPr>
      </w:pPr>
      <w:r w:rsidRPr="00AA6AD3">
        <w:rPr>
          <w:rFonts w:cs="Arial"/>
          <w:b/>
          <w:color w:val="333399"/>
          <w:szCs w:val="20"/>
        </w:rPr>
        <w:t>MONTÁZS projekt - A fogyatékos személyek számára nyújtott szakmai és közszolgáltatások hozzáférhetőségének kialakítása, fejlesztése</w:t>
      </w:r>
    </w:p>
    <w:p w14:paraId="1BB02B32" w14:textId="2A5E0C06" w:rsidR="00F0495E" w:rsidRPr="00AA6AD3" w:rsidRDefault="000849EE" w:rsidP="00F0495E">
      <w:pPr>
        <w:pBdr>
          <w:bottom w:val="single" w:sz="18" w:space="1" w:color="4F81BD" w:themeColor="accent1"/>
        </w:pBdr>
        <w:jc w:val="center"/>
        <w:rPr>
          <w:rFonts w:cs="Arial"/>
          <w:b/>
          <w:color w:val="333399"/>
          <w:szCs w:val="20"/>
        </w:rPr>
      </w:pPr>
      <w:r>
        <w:rPr>
          <w:rFonts w:cs="Arial"/>
          <w:b/>
          <w:color w:val="333399"/>
          <w:szCs w:val="20"/>
        </w:rPr>
        <w:t>2021. december 10.</w:t>
      </w:r>
    </w:p>
    <w:p w14:paraId="5075E2EC" w14:textId="30B56ED2" w:rsidR="00F0495E" w:rsidRPr="00A147FA" w:rsidRDefault="00C968D8" w:rsidP="00F0495E">
      <w:pPr>
        <w:pStyle w:val="Nincstrkz"/>
        <w:jc w:val="center"/>
        <w:rPr>
          <w:rFonts w:ascii="Arial" w:hAnsi="Arial" w:cs="Arial"/>
          <w:sz w:val="20"/>
          <w:szCs w:val="20"/>
        </w:rPr>
      </w:pPr>
      <w:r w:rsidRPr="00A147FA"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29FFD" wp14:editId="5B360BB3">
                <wp:simplePos x="0" y="0"/>
                <wp:positionH relativeFrom="column">
                  <wp:posOffset>-8890</wp:posOffset>
                </wp:positionH>
                <wp:positionV relativeFrom="paragraph">
                  <wp:posOffset>85090</wp:posOffset>
                </wp:positionV>
                <wp:extent cx="5838825" cy="822960"/>
                <wp:effectExtent l="0" t="0" r="28575" b="1524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C59A6" w14:textId="0D0A0F31" w:rsidR="00F0495E" w:rsidRPr="00D973F1" w:rsidRDefault="008A4AF6" w:rsidP="008A4AF6">
                            <w:pPr>
                              <w:pStyle w:val="Nincstrkz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8A4A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MONTÁZS projekt</w:t>
                            </w:r>
                            <w:r w:rsidR="005531D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0860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EFOP 1.9.2.–VEKOP-16-2016-00001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5531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5531DA" w:rsidRPr="00F1776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Szociálpolitikai Innovációs Közhasznú Nonprofit Kft.</w:t>
                            </w:r>
                            <w:r w:rsidR="005531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valósítja meg </w:t>
                            </w:r>
                            <w:r w:rsidR="00F0495E" w:rsidRPr="000860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európai uniós támogatásból</w:t>
                            </w:r>
                            <w:r w:rsidR="005531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F0495E" w:rsidRPr="000860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projekt célja a fogyatékosságból adódó igényekre reagáló közszolgáltatások minőségének és hozzáférhetőségének javítása, a fogyatékos emberek életminőségének, önálló életvezetési képességének és társadalmi befogadásának növelése.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29FFD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-.7pt;margin-top:6.7pt;width:459.75pt;height:6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" fillcolor="white [3201]" strokeweight=".5pt">
                <v:textbox>
                  <w:txbxContent>
                    <w:p w14:paraId="142C59A6" w14:textId="0D0A0F31" w:rsidR="00F0495E" w:rsidRPr="00D973F1" w:rsidRDefault="008A4AF6" w:rsidP="008A4AF6">
                      <w:pPr>
                        <w:pStyle w:val="Nincstrkz"/>
                        <w:jc w:val="both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</w:t>
                      </w:r>
                      <w:r w:rsidRPr="008A4A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MONTÁZS projekt</w:t>
                      </w:r>
                      <w:r w:rsidR="005531D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r w:rsidRPr="0008604C">
                        <w:rPr>
                          <w:rFonts w:ascii="Arial" w:hAnsi="Arial" w:cs="Arial"/>
                          <w:sz w:val="20"/>
                          <w:szCs w:val="20"/>
                        </w:rPr>
                        <w:t>EFOP 1.9.2.–VEKOP-16-2016-00001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 </w:t>
                      </w:r>
                      <w:r w:rsidR="005531D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</w:t>
                      </w:r>
                      <w:r w:rsidR="005531DA" w:rsidRPr="00F1776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Szociálpolitikai Innovációs Közhasznú Nonprofit Kft.</w:t>
                      </w:r>
                      <w:r w:rsidR="005531D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valósítja meg </w:t>
                      </w:r>
                      <w:r w:rsidR="00F0495E" w:rsidRPr="0008604C">
                        <w:rPr>
                          <w:rFonts w:ascii="Arial" w:hAnsi="Arial" w:cs="Arial"/>
                          <w:sz w:val="20"/>
                          <w:szCs w:val="20"/>
                        </w:rPr>
                        <w:t>európai uniós támogatásból</w:t>
                      </w:r>
                      <w:r w:rsidR="005531D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F0495E" w:rsidRPr="000860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projekt célja a fogyatékosságból adódó igényekre reagáló közszolgáltatások minőségének és hozzáférhetőségének javítása, a fogyatékos emberek életminőségének, önálló életvezetési képességének és társadalmi befogadásának növelése.</w:t>
                      </w:r>
                    </w:p>
                  </w:txbxContent>
                </v:textbox>
              </v:shape>
            </w:pict>
          </mc:Fallback>
        </mc:AlternateContent>
      </w:r>
    </w:p>
    <w:p w14:paraId="558F55B2" w14:textId="77777777" w:rsidR="00F0495E" w:rsidRPr="00A147FA" w:rsidRDefault="00F0495E" w:rsidP="00F0495E">
      <w:pPr>
        <w:pStyle w:val="Nincstrkz"/>
        <w:rPr>
          <w:rFonts w:ascii="Arial" w:hAnsi="Arial" w:cs="Arial"/>
          <w:sz w:val="20"/>
          <w:szCs w:val="20"/>
        </w:rPr>
      </w:pPr>
    </w:p>
    <w:p w14:paraId="76D75EF5" w14:textId="77777777" w:rsidR="00F0495E" w:rsidRPr="00A147FA" w:rsidRDefault="00F0495E" w:rsidP="00F0495E">
      <w:pPr>
        <w:pStyle w:val="Nincstrkz"/>
        <w:rPr>
          <w:rFonts w:ascii="Arial" w:hAnsi="Arial" w:cs="Arial"/>
          <w:sz w:val="20"/>
          <w:szCs w:val="20"/>
        </w:rPr>
      </w:pPr>
    </w:p>
    <w:p w14:paraId="3F62E047" w14:textId="77777777" w:rsidR="00F0495E" w:rsidRPr="00A147FA" w:rsidRDefault="00F0495E" w:rsidP="00F0495E">
      <w:pPr>
        <w:pStyle w:val="Nincstrkz"/>
        <w:rPr>
          <w:rFonts w:ascii="Arial" w:hAnsi="Arial" w:cs="Arial"/>
          <w:sz w:val="20"/>
          <w:szCs w:val="20"/>
        </w:rPr>
      </w:pPr>
    </w:p>
    <w:p w14:paraId="4F42E69F" w14:textId="38F56BAA" w:rsidR="00F0495E" w:rsidRPr="00A147FA" w:rsidRDefault="00F0495E" w:rsidP="00F0495E">
      <w:pPr>
        <w:pStyle w:val="Nincstrkz"/>
        <w:rPr>
          <w:rFonts w:ascii="Arial" w:hAnsi="Arial" w:cs="Arial"/>
          <w:sz w:val="20"/>
          <w:szCs w:val="20"/>
        </w:rPr>
      </w:pPr>
    </w:p>
    <w:p w14:paraId="54965201" w14:textId="56739DEF" w:rsidR="00F0495E" w:rsidRDefault="00F0495E" w:rsidP="00F0495E">
      <w:pPr>
        <w:pStyle w:val="Nincstrkz"/>
        <w:rPr>
          <w:rFonts w:ascii="Arial" w:hAnsi="Arial" w:cs="Arial"/>
          <w:sz w:val="20"/>
          <w:szCs w:val="20"/>
        </w:rPr>
      </w:pPr>
    </w:p>
    <w:p w14:paraId="7ADCC3CC" w14:textId="7AFA28E1" w:rsidR="002240B3" w:rsidRDefault="002240B3" w:rsidP="0065242E">
      <w:pPr>
        <w:pStyle w:val="Nincstrkz"/>
        <w:spacing w:after="200" w:line="276" w:lineRule="auto"/>
        <w:jc w:val="both"/>
        <w:rPr>
          <w:rFonts w:ascii="Arial" w:hAnsi="Arial" w:cstheme="minorHAnsi"/>
          <w:b/>
          <w:bCs/>
          <w:color w:val="404040" w:themeColor="text1" w:themeTint="BF"/>
          <w:szCs w:val="28"/>
        </w:rPr>
      </w:pPr>
    </w:p>
    <w:p w14:paraId="0E12419E" w14:textId="77777777" w:rsidR="003E4031" w:rsidRPr="00742A03" w:rsidRDefault="003E4031" w:rsidP="0016496E">
      <w:pPr>
        <w:jc w:val="center"/>
        <w:rPr>
          <w:rFonts w:cs="Arial"/>
          <w:b/>
          <w:bCs/>
          <w:color w:val="595959" w:themeColor="text1" w:themeTint="A6"/>
          <w:sz w:val="24"/>
          <w:szCs w:val="28"/>
        </w:rPr>
      </w:pPr>
      <w:r w:rsidRPr="00742A03">
        <w:rPr>
          <w:rFonts w:cs="Arial"/>
          <w:b/>
          <w:bCs/>
          <w:color w:val="595959" w:themeColor="text1" w:themeTint="A6"/>
          <w:sz w:val="24"/>
          <w:szCs w:val="32"/>
        </w:rPr>
        <w:t>Folytatódik a fogyatékosságügyi tanácsadás a MONTÁZS projekt zárása után</w:t>
      </w:r>
    </w:p>
    <w:p w14:paraId="06445CE1" w14:textId="7EB650BC" w:rsidR="00E937EC" w:rsidRPr="00C00246" w:rsidRDefault="0029432B" w:rsidP="00C00246">
      <w:pPr>
        <w:jc w:val="both"/>
        <w:rPr>
          <w:rFonts w:cs="Arial"/>
          <w:i/>
          <w:color w:val="595959" w:themeColor="text1" w:themeTint="A6"/>
          <w:szCs w:val="20"/>
        </w:rPr>
      </w:pPr>
      <w:r w:rsidRPr="00AE2EEC">
        <w:rPr>
          <w:rFonts w:cs="Arial"/>
          <w:i/>
          <w:color w:val="595959" w:themeColor="text1" w:themeTint="A6"/>
          <w:szCs w:val="20"/>
        </w:rPr>
        <w:t xml:space="preserve">Javuljon a fogyatékos emberek életminősége, önálló életvezetési képessége, valamint </w:t>
      </w:r>
      <w:r w:rsidR="0016496E" w:rsidRPr="00AE2EEC">
        <w:rPr>
          <w:rFonts w:cs="Arial"/>
          <w:i/>
          <w:color w:val="595959" w:themeColor="text1" w:themeTint="A6"/>
          <w:szCs w:val="20"/>
        </w:rPr>
        <w:t xml:space="preserve">a </w:t>
      </w:r>
      <w:r w:rsidRPr="00AE2EEC">
        <w:rPr>
          <w:rFonts w:cs="Arial"/>
          <w:i/>
          <w:color w:val="595959" w:themeColor="text1" w:themeTint="A6"/>
          <w:szCs w:val="20"/>
        </w:rPr>
        <w:t xml:space="preserve">társadalmi befogadásuk – ez volt a fő célja a 2017-ben indult MONTÁZS projektnek. Ennek </w:t>
      </w:r>
      <w:r w:rsidR="00C50262" w:rsidRPr="00AE2EEC">
        <w:rPr>
          <w:rFonts w:cs="Arial"/>
          <w:i/>
          <w:color w:val="595959" w:themeColor="text1" w:themeTint="A6"/>
          <w:szCs w:val="20"/>
        </w:rPr>
        <w:t xml:space="preserve">megvalósítására </w:t>
      </w:r>
      <w:r w:rsidR="00AA658A">
        <w:rPr>
          <w:rFonts w:cs="Arial"/>
          <w:i/>
          <w:color w:val="595959" w:themeColor="text1" w:themeTint="A6"/>
          <w:szCs w:val="20"/>
        </w:rPr>
        <w:t xml:space="preserve">többek között </w:t>
      </w:r>
      <w:r w:rsidR="00C50262" w:rsidRPr="00AE2EEC">
        <w:rPr>
          <w:rFonts w:cs="Arial"/>
          <w:i/>
          <w:color w:val="595959" w:themeColor="text1" w:themeTint="A6"/>
          <w:szCs w:val="20"/>
        </w:rPr>
        <w:t>létrehozták</w:t>
      </w:r>
      <w:r w:rsidR="00AA658A">
        <w:rPr>
          <w:rFonts w:cs="Arial"/>
          <w:i/>
          <w:color w:val="595959" w:themeColor="text1" w:themeTint="A6"/>
          <w:szCs w:val="20"/>
        </w:rPr>
        <w:t xml:space="preserve"> </w:t>
      </w:r>
      <w:r w:rsidR="00C50262" w:rsidRPr="00AE2EEC">
        <w:rPr>
          <w:rFonts w:cs="Arial"/>
          <w:i/>
          <w:color w:val="595959" w:themeColor="text1" w:themeTint="A6"/>
          <w:szCs w:val="20"/>
        </w:rPr>
        <w:t>és</w:t>
      </w:r>
      <w:r w:rsidRPr="00AE2EEC">
        <w:rPr>
          <w:rFonts w:cs="Arial"/>
          <w:i/>
          <w:color w:val="595959" w:themeColor="text1" w:themeTint="A6"/>
          <w:szCs w:val="20"/>
        </w:rPr>
        <w:t xml:space="preserve"> </w:t>
      </w:r>
      <w:r w:rsidR="00AA658A">
        <w:rPr>
          <w:rFonts w:cs="Arial"/>
          <w:i/>
          <w:color w:val="595959" w:themeColor="text1" w:themeTint="A6"/>
          <w:szCs w:val="20"/>
        </w:rPr>
        <w:t xml:space="preserve">működtetik </w:t>
      </w:r>
      <w:r w:rsidR="00C50262" w:rsidRPr="00AE2EEC">
        <w:rPr>
          <w:rFonts w:cs="Arial"/>
          <w:i/>
          <w:color w:val="595959" w:themeColor="text1" w:themeTint="A6"/>
          <w:szCs w:val="20"/>
        </w:rPr>
        <w:t xml:space="preserve">az </w:t>
      </w:r>
      <w:r w:rsidRPr="00AE2EEC">
        <w:rPr>
          <w:rFonts w:cs="Arial"/>
          <w:i/>
          <w:color w:val="595959" w:themeColor="text1" w:themeTint="A6"/>
          <w:szCs w:val="20"/>
        </w:rPr>
        <w:t>országos fogyatékosságügyi tanácsadói hálózatot, AAK</w:t>
      </w:r>
      <w:r w:rsidR="000849EE" w:rsidRPr="00AE2EEC">
        <w:rPr>
          <w:rFonts w:cs="Arial"/>
          <w:i/>
          <w:color w:val="595959" w:themeColor="text1" w:themeTint="A6"/>
          <w:szCs w:val="20"/>
        </w:rPr>
        <w:t xml:space="preserve"> (</w:t>
      </w:r>
      <w:r w:rsidR="00AA658A" w:rsidRPr="00C968D8">
        <w:rPr>
          <w:rFonts w:cs="Arial"/>
          <w:i/>
          <w:color w:val="595959" w:themeColor="text1" w:themeTint="A6"/>
          <w:szCs w:val="20"/>
        </w:rPr>
        <w:t>augmentatí</w:t>
      </w:r>
      <w:r w:rsidR="000849EE" w:rsidRPr="00AE2EEC">
        <w:rPr>
          <w:rFonts w:cs="Arial"/>
          <w:i/>
          <w:color w:val="595959" w:themeColor="text1" w:themeTint="A6"/>
          <w:szCs w:val="20"/>
        </w:rPr>
        <w:t>v</w:t>
      </w:r>
      <w:r w:rsidR="00AA658A">
        <w:rPr>
          <w:rFonts w:cs="Arial"/>
          <w:i/>
          <w:color w:val="595959" w:themeColor="text1" w:themeTint="A6"/>
          <w:szCs w:val="20"/>
        </w:rPr>
        <w:t xml:space="preserve"> és </w:t>
      </w:r>
      <w:r w:rsidR="00AA658A" w:rsidRPr="001F152C">
        <w:rPr>
          <w:rFonts w:cs="Arial"/>
          <w:i/>
          <w:color w:val="595959" w:themeColor="text1" w:themeTint="A6"/>
          <w:szCs w:val="20"/>
        </w:rPr>
        <w:t>alternatív és</w:t>
      </w:r>
      <w:r w:rsidR="000849EE" w:rsidRPr="00AE2EEC">
        <w:rPr>
          <w:rFonts w:cs="Arial"/>
          <w:i/>
          <w:color w:val="595959" w:themeColor="text1" w:themeTint="A6"/>
          <w:szCs w:val="20"/>
        </w:rPr>
        <w:t xml:space="preserve"> </w:t>
      </w:r>
      <w:proofErr w:type="gramStart"/>
      <w:r w:rsidR="000849EE" w:rsidRPr="00AE2EEC">
        <w:rPr>
          <w:rFonts w:cs="Arial"/>
          <w:i/>
          <w:color w:val="595959" w:themeColor="text1" w:themeTint="A6"/>
          <w:szCs w:val="20"/>
        </w:rPr>
        <w:t>kommunikáció)</w:t>
      </w:r>
      <w:r w:rsidRPr="00AE2EEC">
        <w:rPr>
          <w:rFonts w:cs="Arial"/>
          <w:i/>
          <w:color w:val="595959" w:themeColor="text1" w:themeTint="A6"/>
          <w:szCs w:val="20"/>
        </w:rPr>
        <w:t>-</w:t>
      </w:r>
      <w:proofErr w:type="gramEnd"/>
      <w:r w:rsidRPr="00AE2EEC">
        <w:rPr>
          <w:rFonts w:cs="Arial"/>
          <w:i/>
          <w:color w:val="595959" w:themeColor="text1" w:themeTint="A6"/>
          <w:szCs w:val="20"/>
        </w:rPr>
        <w:t xml:space="preserve">módszertani központokat </w:t>
      </w:r>
      <w:r w:rsidR="004A68A5" w:rsidRPr="00AE2EEC">
        <w:rPr>
          <w:rFonts w:cs="Arial"/>
          <w:i/>
          <w:color w:val="595959" w:themeColor="text1" w:themeTint="A6"/>
          <w:szCs w:val="20"/>
        </w:rPr>
        <w:t>nyitottak</w:t>
      </w:r>
      <w:r w:rsidR="000849EE" w:rsidRPr="00AE2EEC">
        <w:rPr>
          <w:rFonts w:cs="Arial"/>
          <w:i/>
          <w:color w:val="595959" w:themeColor="text1" w:themeTint="A6"/>
          <w:szCs w:val="20"/>
        </w:rPr>
        <w:t xml:space="preserve">, </w:t>
      </w:r>
      <w:r w:rsidRPr="00AE2EEC">
        <w:rPr>
          <w:rFonts w:cs="Arial"/>
          <w:i/>
          <w:color w:val="595959" w:themeColor="text1" w:themeTint="A6"/>
          <w:szCs w:val="20"/>
        </w:rPr>
        <w:t xml:space="preserve">elérhetővé </w:t>
      </w:r>
      <w:r w:rsidR="00322BCE" w:rsidRPr="00AE2EEC">
        <w:rPr>
          <w:rFonts w:cs="Arial"/>
          <w:i/>
          <w:color w:val="595959" w:themeColor="text1" w:themeTint="A6"/>
          <w:szCs w:val="20"/>
        </w:rPr>
        <w:t xml:space="preserve">tették </w:t>
      </w:r>
      <w:r w:rsidRPr="00AE2EEC">
        <w:rPr>
          <w:rFonts w:cs="Arial"/>
          <w:i/>
          <w:color w:val="595959" w:themeColor="text1" w:themeTint="A6"/>
          <w:szCs w:val="20"/>
        </w:rPr>
        <w:t xml:space="preserve">minden régióban </w:t>
      </w:r>
      <w:r w:rsidR="00322BCE" w:rsidRPr="00AE2EEC">
        <w:rPr>
          <w:rFonts w:cs="Arial"/>
          <w:i/>
          <w:color w:val="595959" w:themeColor="text1" w:themeTint="A6"/>
          <w:szCs w:val="20"/>
        </w:rPr>
        <w:t>a felnőtt logopédiai ellátást</w:t>
      </w:r>
      <w:r w:rsidR="000849EE" w:rsidRPr="00AE2EEC">
        <w:rPr>
          <w:rFonts w:cs="Arial"/>
          <w:i/>
          <w:color w:val="595959" w:themeColor="text1" w:themeTint="A6"/>
          <w:szCs w:val="20"/>
        </w:rPr>
        <w:t>, valamint az autista emberek</w:t>
      </w:r>
      <w:r w:rsidR="00AA658A">
        <w:rPr>
          <w:rFonts w:cs="Arial"/>
          <w:i/>
          <w:color w:val="595959" w:themeColor="text1" w:themeTint="A6"/>
          <w:szCs w:val="20"/>
        </w:rPr>
        <w:t xml:space="preserve"> ellátását segítő</w:t>
      </w:r>
      <w:r w:rsidR="000849EE" w:rsidRPr="00AE2EEC">
        <w:rPr>
          <w:rFonts w:cs="Arial"/>
          <w:i/>
          <w:color w:val="595959" w:themeColor="text1" w:themeTint="A6"/>
          <w:szCs w:val="20"/>
        </w:rPr>
        <w:t xml:space="preserve"> szolgáltató hálózatot </w:t>
      </w:r>
      <w:r w:rsidR="00AA658A">
        <w:rPr>
          <w:rFonts w:cs="Arial"/>
          <w:i/>
          <w:color w:val="595959" w:themeColor="text1" w:themeTint="A6"/>
          <w:szCs w:val="20"/>
        </w:rPr>
        <w:t>m</w:t>
      </w:r>
      <w:r w:rsidR="000849EE" w:rsidRPr="00AE2EEC">
        <w:rPr>
          <w:rFonts w:cs="Arial"/>
          <w:i/>
          <w:color w:val="595959" w:themeColor="text1" w:themeTint="A6"/>
          <w:szCs w:val="20"/>
        </w:rPr>
        <w:t>űkö</w:t>
      </w:r>
      <w:r w:rsidR="00AA658A" w:rsidRPr="00AE2EEC">
        <w:rPr>
          <w:rFonts w:cs="Arial"/>
          <w:i/>
          <w:color w:val="595959" w:themeColor="text1" w:themeTint="A6"/>
          <w:szCs w:val="20"/>
        </w:rPr>
        <w:t>d</w:t>
      </w:r>
      <w:r w:rsidR="000849EE" w:rsidRPr="00AE2EEC">
        <w:rPr>
          <w:rFonts w:cs="Arial"/>
          <w:i/>
          <w:color w:val="595959" w:themeColor="text1" w:themeTint="A6"/>
          <w:szCs w:val="20"/>
        </w:rPr>
        <w:t>tettek</w:t>
      </w:r>
      <w:r w:rsidR="00322BCE" w:rsidRPr="00AE2EEC">
        <w:rPr>
          <w:rFonts w:cs="Arial"/>
          <w:i/>
          <w:color w:val="595959" w:themeColor="text1" w:themeTint="A6"/>
          <w:szCs w:val="20"/>
        </w:rPr>
        <w:t>. A</w:t>
      </w:r>
      <w:r w:rsidR="00AA658A" w:rsidRPr="00AE2EEC">
        <w:rPr>
          <w:rFonts w:cs="Arial"/>
          <w:i/>
          <w:color w:val="595959" w:themeColor="text1" w:themeTint="A6"/>
          <w:szCs w:val="20"/>
        </w:rPr>
        <w:t xml:space="preserve"> közszolgáltatásokhoz való egyenlő esélyű hozzáférést segítő fogyatékosságügyi tanácsadói </w:t>
      </w:r>
      <w:proofErr w:type="gramStart"/>
      <w:r w:rsidR="00AA658A" w:rsidRPr="00AE2EEC">
        <w:rPr>
          <w:rFonts w:cs="Arial"/>
          <w:i/>
          <w:color w:val="595959" w:themeColor="text1" w:themeTint="A6"/>
          <w:szCs w:val="20"/>
        </w:rPr>
        <w:t xml:space="preserve">hálózat </w:t>
      </w:r>
      <w:r w:rsidR="00322BCE" w:rsidRPr="00AE2EEC">
        <w:rPr>
          <w:rFonts w:cs="Arial"/>
          <w:i/>
          <w:color w:val="595959" w:themeColor="text1" w:themeTint="A6"/>
          <w:szCs w:val="20"/>
        </w:rPr>
        <w:t xml:space="preserve"> a</w:t>
      </w:r>
      <w:proofErr w:type="gramEnd"/>
      <w:r w:rsidR="00322BCE" w:rsidRPr="00AE2EEC">
        <w:rPr>
          <w:rFonts w:cs="Arial"/>
          <w:i/>
          <w:color w:val="595959" w:themeColor="text1" w:themeTint="A6"/>
          <w:szCs w:val="20"/>
        </w:rPr>
        <w:t xml:space="preserve"> projekt után is elérhető</w:t>
      </w:r>
      <w:r w:rsidR="00AA658A" w:rsidRPr="00AE2EEC">
        <w:rPr>
          <w:rFonts w:cs="Arial"/>
          <w:i/>
          <w:color w:val="595959" w:themeColor="text1" w:themeTint="A6"/>
          <w:szCs w:val="20"/>
        </w:rPr>
        <w:t xml:space="preserve"> lesz.</w:t>
      </w:r>
      <w:r w:rsidR="00322BCE" w:rsidRPr="00AE2EEC">
        <w:rPr>
          <w:rFonts w:cs="Arial"/>
          <w:i/>
          <w:color w:val="595959" w:themeColor="text1" w:themeTint="A6"/>
          <w:szCs w:val="20"/>
        </w:rPr>
        <w:t xml:space="preserve"> </w:t>
      </w:r>
    </w:p>
    <w:p w14:paraId="6504BF5C" w14:textId="46EFD78E" w:rsidR="003E4031" w:rsidRPr="004A68A5" w:rsidRDefault="003E4031" w:rsidP="0016496E">
      <w:pPr>
        <w:jc w:val="both"/>
        <w:rPr>
          <w:rFonts w:cs="Arial"/>
          <w:color w:val="595959" w:themeColor="text1" w:themeTint="A6"/>
          <w:szCs w:val="22"/>
        </w:rPr>
      </w:pPr>
      <w:r w:rsidRPr="003E4031">
        <w:rPr>
          <w:rFonts w:cs="Arial"/>
        </w:rPr>
        <w:t xml:space="preserve">A MONTÁZS projekt keretében 2018. április 1-től országszerte 22 Információs és Koordinációs Pont alakult (IKOP) és </w:t>
      </w:r>
      <w:r w:rsidRPr="004A68A5">
        <w:rPr>
          <w:rFonts w:cs="Arial"/>
          <w:color w:val="595959" w:themeColor="text1" w:themeTint="A6"/>
        </w:rPr>
        <w:t xml:space="preserve">működik ez év végéig. Az IKOP-okban dolgozó – speciális ismeretekkel, tudással rendelkező – fogyatékosságügyi tanácsadók a helyi igényekre alapozott szolgáltatást </w:t>
      </w:r>
      <w:r w:rsidR="000849EE" w:rsidRPr="004A68A5">
        <w:rPr>
          <w:rFonts w:cs="Arial"/>
          <w:color w:val="595959" w:themeColor="text1" w:themeTint="A6"/>
        </w:rPr>
        <w:t>biztosít</w:t>
      </w:r>
      <w:r w:rsidR="000849EE">
        <w:rPr>
          <w:rFonts w:cs="Arial"/>
          <w:color w:val="595959" w:themeColor="text1" w:themeTint="A6"/>
        </w:rPr>
        <w:t>an</w:t>
      </w:r>
      <w:r w:rsidR="000849EE" w:rsidRPr="004A68A5">
        <w:rPr>
          <w:rFonts w:cs="Arial"/>
          <w:color w:val="595959" w:themeColor="text1" w:themeTint="A6"/>
        </w:rPr>
        <w:t xml:space="preserve">ak </w:t>
      </w:r>
      <w:r w:rsidRPr="004A68A5">
        <w:rPr>
          <w:rFonts w:cs="Arial"/>
          <w:color w:val="595959" w:themeColor="text1" w:themeTint="A6"/>
        </w:rPr>
        <w:t>a fogyatékos személyek és családtagjaik, valamint az intézményi ellátásban részesülő fogyatékos személyek számára.</w:t>
      </w:r>
    </w:p>
    <w:p w14:paraId="67E170CB" w14:textId="0E92F867" w:rsidR="003E4031" w:rsidRDefault="003E4031" w:rsidP="0016496E">
      <w:pPr>
        <w:jc w:val="both"/>
        <w:rPr>
          <w:rFonts w:cs="Arial"/>
          <w:color w:val="595959" w:themeColor="text1" w:themeTint="A6"/>
        </w:rPr>
      </w:pPr>
      <w:r w:rsidRPr="004A68A5">
        <w:rPr>
          <w:rFonts w:cs="Arial"/>
          <w:color w:val="595959" w:themeColor="text1" w:themeTint="A6"/>
        </w:rPr>
        <w:t xml:space="preserve">Az elmúlt évek tapasztalatai és eredményei igazolják, hogy a fogyatékosságügyi tanácsadás beváltotta a hozzá fűzött szakmai elképzeléseket, </w:t>
      </w:r>
      <w:r w:rsidR="00563560" w:rsidRPr="004A68A5">
        <w:rPr>
          <w:rFonts w:cs="Arial"/>
          <w:color w:val="595959" w:themeColor="text1" w:themeTint="A6"/>
        </w:rPr>
        <w:t xml:space="preserve">szükség van </w:t>
      </w:r>
      <w:r w:rsidRPr="004A68A5">
        <w:rPr>
          <w:rFonts w:cs="Arial"/>
          <w:color w:val="595959" w:themeColor="text1" w:themeTint="A6"/>
        </w:rPr>
        <w:t xml:space="preserve">a helyi igényekre reagáló szolgáltatásra. </w:t>
      </w:r>
      <w:r w:rsidR="0016496E" w:rsidRPr="004A68A5">
        <w:rPr>
          <w:rFonts w:cs="Arial"/>
          <w:color w:val="595959" w:themeColor="text1" w:themeTint="A6"/>
          <w:szCs w:val="20"/>
        </w:rPr>
        <w:t xml:space="preserve">A fogyatékos emberek és családtagjaik életét nagyban megkönnyíti, ha a számukra fontos, speciális információkat egy helyen érhetik el. </w:t>
      </w:r>
      <w:r w:rsidR="004A68A5" w:rsidRPr="004A68A5">
        <w:rPr>
          <w:rFonts w:cs="Arial"/>
          <w:color w:val="595959" w:themeColor="text1" w:themeTint="A6"/>
          <w:szCs w:val="20"/>
        </w:rPr>
        <w:t xml:space="preserve">Az </w:t>
      </w:r>
      <w:r w:rsidR="0016496E" w:rsidRPr="004A68A5">
        <w:rPr>
          <w:rFonts w:cs="Arial"/>
          <w:bCs/>
          <w:color w:val="595959" w:themeColor="text1" w:themeTint="A6"/>
          <w:szCs w:val="20"/>
        </w:rPr>
        <w:t>IKOP</w:t>
      </w:r>
      <w:r w:rsidR="004A68A5" w:rsidRPr="004A68A5">
        <w:rPr>
          <w:rFonts w:cs="Arial"/>
          <w:b/>
          <w:color w:val="595959" w:themeColor="text1" w:themeTint="A6"/>
          <w:szCs w:val="20"/>
        </w:rPr>
        <w:t>-</w:t>
      </w:r>
      <w:r w:rsidR="004A68A5" w:rsidRPr="004A68A5">
        <w:rPr>
          <w:rFonts w:cs="Arial"/>
          <w:color w:val="595959" w:themeColor="text1" w:themeTint="A6"/>
          <w:szCs w:val="20"/>
        </w:rPr>
        <w:t>okban elérhető szolgáltatások igen népszerűek voltak az érintettek és szakemberek körében is.</w:t>
      </w:r>
      <w:r w:rsidR="00C968D8">
        <w:rPr>
          <w:rFonts w:cs="Arial"/>
          <w:color w:val="595959" w:themeColor="text1" w:themeTint="A6"/>
        </w:rPr>
        <w:t xml:space="preserve"> </w:t>
      </w:r>
      <w:r w:rsidRPr="004A68A5">
        <w:rPr>
          <w:rFonts w:cs="Arial"/>
          <w:color w:val="595959" w:themeColor="text1" w:themeTint="A6"/>
        </w:rPr>
        <w:t xml:space="preserve">A fogyatékosságügyi tanácsadás </w:t>
      </w:r>
      <w:r w:rsidR="004A68A5" w:rsidRPr="004A68A5">
        <w:rPr>
          <w:rFonts w:cs="Arial"/>
          <w:color w:val="595959" w:themeColor="text1" w:themeTint="A6"/>
        </w:rPr>
        <w:t>nem ér véget</w:t>
      </w:r>
      <w:r w:rsidR="000849EE">
        <w:rPr>
          <w:rFonts w:cs="Arial"/>
          <w:color w:val="595959" w:themeColor="text1" w:themeTint="A6"/>
        </w:rPr>
        <w:t xml:space="preserve"> a</w:t>
      </w:r>
      <w:r w:rsidRPr="004A68A5">
        <w:rPr>
          <w:rFonts w:cs="Arial"/>
          <w:color w:val="595959" w:themeColor="text1" w:themeTint="A6"/>
        </w:rPr>
        <w:t xml:space="preserve"> MONTÁZS projekt zárásá</w:t>
      </w:r>
      <w:r w:rsidR="000849EE">
        <w:rPr>
          <w:rFonts w:cs="Arial"/>
          <w:color w:val="595959" w:themeColor="text1" w:themeTint="A6"/>
        </w:rPr>
        <w:t>val.</w:t>
      </w:r>
      <w:r w:rsidRPr="004A68A5">
        <w:rPr>
          <w:rFonts w:cs="Arial"/>
          <w:color w:val="595959" w:themeColor="text1" w:themeTint="A6"/>
        </w:rPr>
        <w:t xml:space="preserve"> 2022. január 1-től </w:t>
      </w:r>
      <w:r w:rsidR="004A68A5" w:rsidRPr="004A68A5">
        <w:rPr>
          <w:rFonts w:cs="Arial"/>
          <w:color w:val="595959" w:themeColor="text1" w:themeTint="A6"/>
        </w:rPr>
        <w:t xml:space="preserve">a szolgáltatás </w:t>
      </w:r>
      <w:r w:rsidRPr="004A68A5">
        <w:rPr>
          <w:rFonts w:cs="Arial"/>
          <w:color w:val="595959" w:themeColor="text1" w:themeTint="A6"/>
        </w:rPr>
        <w:t xml:space="preserve">átkerül az emberi erőforrások minisztere által kijelölt család- és gyermekjóléti központokhoz, ahol </w:t>
      </w:r>
      <w:r w:rsidR="00563560" w:rsidRPr="004A68A5">
        <w:rPr>
          <w:rFonts w:cs="Arial"/>
          <w:color w:val="595959" w:themeColor="text1" w:themeTint="A6"/>
        </w:rPr>
        <w:t>más</w:t>
      </w:r>
      <w:r w:rsidRPr="004A68A5">
        <w:rPr>
          <w:rFonts w:cs="Arial"/>
          <w:color w:val="595959" w:themeColor="text1" w:themeTint="A6"/>
        </w:rPr>
        <w:t xml:space="preserve"> keretek között, de hasonló szakmai tartalommal várják a kliensek, szakemberek megkeresését. </w:t>
      </w:r>
    </w:p>
    <w:p w14:paraId="7A6A97E1" w14:textId="00BBA2FA" w:rsidR="003E4031" w:rsidRPr="004A68A5" w:rsidRDefault="008A6541" w:rsidP="0016496E">
      <w:pPr>
        <w:jc w:val="both"/>
        <w:rPr>
          <w:rFonts w:cs="Arial"/>
          <w:color w:val="595959" w:themeColor="text1" w:themeTint="A6"/>
        </w:rPr>
      </w:pPr>
      <w:r w:rsidRPr="00520B76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CAE2444" wp14:editId="65845B29">
                <wp:simplePos x="0" y="0"/>
                <wp:positionH relativeFrom="margin">
                  <wp:posOffset>-374650</wp:posOffset>
                </wp:positionH>
                <wp:positionV relativeFrom="paragraph">
                  <wp:posOffset>292100</wp:posOffset>
                </wp:positionV>
                <wp:extent cx="6583680" cy="723900"/>
                <wp:effectExtent l="0" t="0" r="26670" b="1905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E14C6" w14:textId="23B900ED" w:rsidR="003E0866" w:rsidRPr="007B10D7" w:rsidRDefault="00715DB1" w:rsidP="00715DB1">
                            <w:pPr>
                              <w:pStyle w:val="Nincstrkz"/>
                              <w:numPr>
                                <w:ilvl w:val="0"/>
                                <w:numId w:val="7"/>
                              </w:numPr>
                              <w:ind w:left="714" w:hanging="357"/>
                              <w:jc w:val="both"/>
                              <w:rPr>
                                <w:rFonts w:ascii="Arial" w:hAnsi="Arial" w:cstheme="minorHAnsi"/>
                                <w:color w:val="595959" w:themeColor="text1" w:themeTint="A6"/>
                                <w:sz w:val="18"/>
                              </w:rPr>
                            </w:pPr>
                            <w:r w:rsidRPr="00CB6B32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</w:rPr>
                              <w:t>Győr</w:t>
                            </w:r>
                            <w:r w:rsidRPr="00CB6B32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: Család- és Gyermekjóléti Központ, 9024 Győr, Lajta utca 21</w:t>
                            </w:r>
                            <w:r w:rsidR="003E0866" w:rsidRPr="007B10D7">
                              <w:rPr>
                                <w:rFonts w:ascii="Arial" w:hAnsi="Arial" w:cstheme="minorHAnsi"/>
                                <w:color w:val="595959" w:themeColor="text1" w:themeTint="A6"/>
                                <w:sz w:val="18"/>
                              </w:rPr>
                              <w:t>.</w:t>
                            </w:r>
                          </w:p>
                          <w:p w14:paraId="1128BAA4" w14:textId="77777777" w:rsidR="00715DB1" w:rsidRDefault="00715DB1" w:rsidP="00715DB1">
                            <w:pPr>
                              <w:pStyle w:val="Listaszerbekezds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714" w:hanging="357"/>
                              <w:contextualSpacing w:val="0"/>
                              <w:rPr>
                                <w:rFonts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CB6B32">
                              <w:rPr>
                                <w:rFonts w:cs="Arial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</w:rPr>
                              <w:t>Szombathely</w:t>
                            </w:r>
                            <w:r w:rsidRPr="00CB6B32">
                              <w:rPr>
                                <w:rFonts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: Pálos Károly Szociális Szolgáltató Központ és Gyermekjóléti Szolgálat, 9700 Szombathely, Széll Kálmán utca 4.</w:t>
                            </w:r>
                          </w:p>
                          <w:p w14:paraId="4B510E5C" w14:textId="3BFA6CB2" w:rsidR="00715DB1" w:rsidRPr="00715DB1" w:rsidRDefault="00715DB1" w:rsidP="00715DB1">
                            <w:pPr>
                              <w:pStyle w:val="Listaszerbekezds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714" w:hanging="357"/>
                              <w:contextualSpacing w:val="0"/>
                              <w:rPr>
                                <w:rFonts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715DB1">
                              <w:rPr>
                                <w:rFonts w:cs="Arial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</w:rPr>
                              <w:t>Zalaegerszeg</w:t>
                            </w:r>
                            <w:r w:rsidRPr="00715DB1">
                              <w:rPr>
                                <w:rFonts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>: Zalaegerszegi Család- és Gyermekjóléti Központ, 8900 Zalaegerszeg, Apáczai Csere János tér 5.</w:t>
                            </w:r>
                          </w:p>
                          <w:p w14:paraId="022DB9AC" w14:textId="4DDAA701" w:rsidR="00520B76" w:rsidRPr="00E977CD" w:rsidRDefault="00520B76" w:rsidP="00715DB1">
                            <w:pPr>
                              <w:pStyle w:val="Nincstrkz"/>
                              <w:ind w:left="720"/>
                              <w:jc w:val="both"/>
                              <w:rPr>
                                <w:rFonts w:ascii="Arial" w:hAnsi="Arial" w:cstheme="minorHAnsi"/>
                                <w:color w:val="595959" w:themeColor="text1" w:themeTint="A6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E244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7" type="#_x0000_t202" style="position:absolute;left:0;text-align:left;margin-left:-29.5pt;margin-top:23pt;width:518.4pt;height:5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">
                <v:textbox>
                  <w:txbxContent>
                    <w:p w14:paraId="251E14C6" w14:textId="23B900ED" w:rsidR="003E0866" w:rsidRPr="007B10D7" w:rsidRDefault="00715DB1" w:rsidP="00715DB1">
                      <w:pPr>
                        <w:pStyle w:val="Nincstrkz"/>
                        <w:numPr>
                          <w:ilvl w:val="0"/>
                          <w:numId w:val="7"/>
                        </w:numPr>
                        <w:ind w:left="714" w:hanging="357"/>
                        <w:jc w:val="both"/>
                        <w:rPr>
                          <w:rFonts w:ascii="Arial" w:hAnsi="Arial" w:cstheme="minorHAnsi"/>
                          <w:color w:val="595959" w:themeColor="text1" w:themeTint="A6"/>
                          <w:sz w:val="18"/>
                        </w:rPr>
                      </w:pPr>
                      <w:r w:rsidRPr="00CB6B32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18"/>
                          <w:szCs w:val="18"/>
                        </w:rPr>
                        <w:t>Győr</w:t>
                      </w:r>
                      <w:r w:rsidRPr="00CB6B32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>: Család- és Gyermekjóléti Központ, 9024 Győr, Lajta utca 21</w:t>
                      </w:r>
                      <w:r w:rsidR="003E0866" w:rsidRPr="007B10D7">
                        <w:rPr>
                          <w:rFonts w:ascii="Arial" w:hAnsi="Arial" w:cstheme="minorHAnsi"/>
                          <w:color w:val="595959" w:themeColor="text1" w:themeTint="A6"/>
                          <w:sz w:val="18"/>
                        </w:rPr>
                        <w:t>.</w:t>
                      </w:r>
                    </w:p>
                    <w:p w14:paraId="1128BAA4" w14:textId="77777777" w:rsidR="00715DB1" w:rsidRDefault="00715DB1" w:rsidP="00715DB1">
                      <w:pPr>
                        <w:pStyle w:val="Listaszerbekezds"/>
                        <w:numPr>
                          <w:ilvl w:val="0"/>
                          <w:numId w:val="7"/>
                        </w:numPr>
                        <w:spacing w:after="0"/>
                        <w:ind w:left="714" w:hanging="357"/>
                        <w:contextualSpacing w:val="0"/>
                        <w:rPr>
                          <w:rFonts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CB6B32">
                        <w:rPr>
                          <w:rFonts w:cs="Arial"/>
                          <w:b/>
                          <w:bCs/>
                          <w:color w:val="595959" w:themeColor="text1" w:themeTint="A6"/>
                          <w:sz w:val="18"/>
                          <w:szCs w:val="18"/>
                        </w:rPr>
                        <w:t>Szombathely</w:t>
                      </w:r>
                      <w:r w:rsidRPr="00CB6B32">
                        <w:rPr>
                          <w:rFonts w:cs="Arial"/>
                          <w:color w:val="595959" w:themeColor="text1" w:themeTint="A6"/>
                          <w:sz w:val="18"/>
                          <w:szCs w:val="18"/>
                        </w:rPr>
                        <w:t>: Pálos Károly Szociális Szolgáltató Központ és Gyermekjóléti Szolgálat, 9700 Szombathely, Széll Kálmán utca 4.</w:t>
                      </w:r>
                    </w:p>
                    <w:p w14:paraId="4B510E5C" w14:textId="3BFA6CB2" w:rsidR="00715DB1" w:rsidRPr="00715DB1" w:rsidRDefault="00715DB1" w:rsidP="00715DB1">
                      <w:pPr>
                        <w:pStyle w:val="Listaszerbekezds"/>
                        <w:numPr>
                          <w:ilvl w:val="0"/>
                          <w:numId w:val="7"/>
                        </w:numPr>
                        <w:spacing w:after="0"/>
                        <w:ind w:left="714" w:hanging="357"/>
                        <w:contextualSpacing w:val="0"/>
                        <w:rPr>
                          <w:rFonts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715DB1">
                        <w:rPr>
                          <w:rFonts w:cs="Arial"/>
                          <w:b/>
                          <w:bCs/>
                          <w:color w:val="595959" w:themeColor="text1" w:themeTint="A6"/>
                          <w:sz w:val="18"/>
                          <w:szCs w:val="18"/>
                        </w:rPr>
                        <w:t>Zalaegerszeg</w:t>
                      </w:r>
                      <w:r w:rsidRPr="00715DB1">
                        <w:rPr>
                          <w:rFonts w:cs="Arial"/>
                          <w:color w:val="595959" w:themeColor="text1" w:themeTint="A6"/>
                          <w:sz w:val="18"/>
                          <w:szCs w:val="18"/>
                        </w:rPr>
                        <w:t>: Zalaegerszegi Család- és Gyermekjóléti Központ, 8900 Zalaegerszeg, Apáczai Csere János tér 5.</w:t>
                      </w:r>
                    </w:p>
                    <w:p w14:paraId="022DB9AC" w14:textId="4DDAA701" w:rsidR="00520B76" w:rsidRPr="00E977CD" w:rsidRDefault="00520B76" w:rsidP="00715DB1">
                      <w:pPr>
                        <w:pStyle w:val="Nincstrkz"/>
                        <w:ind w:left="720"/>
                        <w:jc w:val="both"/>
                        <w:rPr>
                          <w:rFonts w:ascii="Arial" w:hAnsi="Arial" w:cstheme="minorHAnsi"/>
                          <w:color w:val="595959" w:themeColor="text1" w:themeTint="A6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b/>
          <w:bCs/>
        </w:rPr>
        <w:t>A nyugat</w:t>
      </w:r>
      <w:r w:rsidRPr="003E4031">
        <w:rPr>
          <w:rFonts w:cs="Arial"/>
          <w:b/>
          <w:bCs/>
        </w:rPr>
        <w:t>-</w:t>
      </w:r>
      <w:r>
        <w:rPr>
          <w:rFonts w:cs="Arial"/>
          <w:b/>
          <w:bCs/>
        </w:rPr>
        <w:t>d</w:t>
      </w:r>
      <w:r w:rsidRPr="003E4031">
        <w:rPr>
          <w:rFonts w:cs="Arial"/>
          <w:b/>
          <w:bCs/>
        </w:rPr>
        <w:t>unántúl</w:t>
      </w:r>
      <w:r>
        <w:rPr>
          <w:rFonts w:cs="Arial"/>
          <w:b/>
          <w:bCs/>
        </w:rPr>
        <w:t>i</w:t>
      </w:r>
      <w:r w:rsidRPr="003E4031">
        <w:rPr>
          <w:rFonts w:cs="Arial"/>
          <w:b/>
          <w:bCs/>
        </w:rPr>
        <w:t xml:space="preserve"> </w:t>
      </w:r>
      <w:r w:rsidR="00487E96" w:rsidRPr="007E0C8A">
        <w:rPr>
          <w:rFonts w:cs="Arial"/>
          <w:b/>
          <w:bCs/>
          <w:color w:val="595959" w:themeColor="text1" w:themeTint="A6"/>
        </w:rPr>
        <w:t>régióban</w:t>
      </w:r>
      <w:r w:rsidR="00487E96" w:rsidRPr="007E0C8A">
        <w:rPr>
          <w:rFonts w:cs="Arial"/>
          <w:color w:val="595959" w:themeColor="text1" w:themeTint="A6"/>
        </w:rPr>
        <w:t xml:space="preserve"> </w:t>
      </w:r>
      <w:r w:rsidR="003E4031" w:rsidRPr="004A68A5">
        <w:rPr>
          <w:rFonts w:cs="Arial"/>
          <w:color w:val="595959" w:themeColor="text1" w:themeTint="A6"/>
        </w:rPr>
        <w:t xml:space="preserve">az alábbi intézményekben folytatódik a fogyatékosságügyi tanácsadás: </w:t>
      </w:r>
    </w:p>
    <w:p w14:paraId="3C255DD1" w14:textId="49EC13AD" w:rsidR="002C6905" w:rsidRPr="004A68A5" w:rsidRDefault="002914A5" w:rsidP="0016496E">
      <w:pPr>
        <w:pStyle w:val="Nincstrkz"/>
        <w:spacing w:after="200" w:line="276" w:lineRule="auto"/>
        <w:jc w:val="both"/>
        <w:rPr>
          <w:rFonts w:ascii="Arial" w:hAnsi="Arial" w:cstheme="minorHAnsi"/>
          <w:color w:val="595959" w:themeColor="text1" w:themeTint="A6"/>
          <w:sz w:val="20"/>
          <w:szCs w:val="24"/>
        </w:rPr>
      </w:pPr>
      <w:r w:rsidRPr="00050225">
        <w:rPr>
          <w:rFonts w:cs="Arial"/>
          <w:noProof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B05D0" wp14:editId="7AD40494">
                <wp:simplePos x="0" y="0"/>
                <wp:positionH relativeFrom="column">
                  <wp:posOffset>-43180</wp:posOffset>
                </wp:positionH>
                <wp:positionV relativeFrom="paragraph">
                  <wp:posOffset>889000</wp:posOffset>
                </wp:positionV>
                <wp:extent cx="5943600" cy="676275"/>
                <wp:effectExtent l="57150" t="38100" r="76200" b="104775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76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8A341" w14:textId="1E96B041" w:rsidR="00DB6C86" w:rsidRPr="00DB6C86" w:rsidRDefault="00DB6C86" w:rsidP="006454A4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DB6C86">
                              <w:rPr>
                                <w:rFonts w:cs="Arial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Szociálpolitikai Innovációs Közhasznú </w:t>
                            </w:r>
                            <w:proofErr w:type="spellStart"/>
                            <w:r w:rsidRPr="00DB6C86">
                              <w:rPr>
                                <w:rFonts w:cs="Arial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Nprofit</w:t>
                            </w:r>
                            <w:proofErr w:type="spellEnd"/>
                            <w:r w:rsidRPr="00DB6C86">
                              <w:rPr>
                                <w:rFonts w:cs="Arial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1A62">
                              <w:rPr>
                                <w:rFonts w:cs="Arial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Kft.</w:t>
                            </w:r>
                          </w:p>
                          <w:p w14:paraId="3806BC00" w14:textId="2E3004B9" w:rsidR="00DB1DCD" w:rsidRDefault="002919CD" w:rsidP="006454A4">
                            <w:pPr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Projektiroda</w:t>
                            </w:r>
                            <w:r w:rsidR="004D7770" w:rsidRPr="006454A4">
                              <w:rPr>
                                <w:rFonts w:cs="Arial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:</w:t>
                            </w:r>
                            <w:r w:rsidR="004D7770" w:rsidRPr="006454A4">
                              <w:rPr>
                                <w:rFonts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1138 Budapest, Váci út 191.</w:t>
                            </w:r>
                          </w:p>
                          <w:p w14:paraId="2E4CCB75" w14:textId="77777777" w:rsidR="00275000" w:rsidRPr="00DB6C86" w:rsidRDefault="00275000" w:rsidP="00275000">
                            <w:pPr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6454A4">
                              <w:rPr>
                                <w:rFonts w:cs="Arial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E-mail:</w:t>
                            </w:r>
                            <w:r w:rsidRPr="006454A4">
                              <w:rPr>
                                <w:rFonts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1" w:history="1">
                              <w:r w:rsidRPr="004D6A31">
                                <w:rPr>
                                  <w:rStyle w:val="Hiperhivatkozs"/>
                                  <w:rFonts w:cs="Arial"/>
                                  <w:sz w:val="18"/>
                                  <w:szCs w:val="18"/>
                                </w:rPr>
                                <w:t>kommunikacio.montazs@szinkft.hu</w:t>
                              </w:r>
                            </w:hyperlink>
                          </w:p>
                          <w:p w14:paraId="5326102F" w14:textId="2409BC32" w:rsidR="00275000" w:rsidRPr="00DB6C86" w:rsidRDefault="00275000" w:rsidP="00275000">
                            <w:pPr>
                              <w:rPr>
                                <w:rFonts w:cs="Arial"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DB6C86">
                              <w:rPr>
                                <w:rFonts w:cs="Arial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Honlap:</w:t>
                            </w:r>
                            <w:r w:rsidRPr="00DB6C86">
                              <w:rPr>
                                <w:rFonts w:cs="Arial"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2" w:history="1">
                              <w:r w:rsidR="00551A62" w:rsidRPr="00551A62">
                                <w:rPr>
                                  <w:rStyle w:val="Hiperhivatkozs"/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>www.szinkft.</w:t>
                              </w:r>
                              <w:r w:rsidR="00551A62" w:rsidRPr="009775B3">
                                <w:rPr>
                                  <w:rStyle w:val="Hiperhivatkozs"/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>hu</w:t>
                              </w:r>
                            </w:hyperlink>
                            <w:r w:rsidRPr="00DB6C86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0ABBE1B" w14:textId="77777777" w:rsidR="006454A4" w:rsidRPr="006454A4" w:rsidRDefault="006454A4" w:rsidP="004D7770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B05D0" id="_x0000_s1028" type="#_x0000_t202" style="position:absolute;left:0;text-align:left;margin-left:-3.4pt;margin-top:70pt;width:468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3A18A341" w14:textId="1E96B041" w:rsidR="00DB6C86" w:rsidRPr="00DB6C86" w:rsidRDefault="00DB6C86" w:rsidP="006454A4">
                      <w:pPr>
                        <w:spacing w:after="0" w:line="240" w:lineRule="auto"/>
                        <w:rPr>
                          <w:rFonts w:cs="Arial"/>
                          <w:b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DB6C86">
                        <w:rPr>
                          <w:rFonts w:cs="Arial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 xml:space="preserve">Szociálpolitikai Innovációs Közhasznú </w:t>
                      </w:r>
                      <w:proofErr w:type="spellStart"/>
                      <w:r w:rsidRPr="00DB6C86">
                        <w:rPr>
                          <w:rFonts w:cs="Arial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Nprofit</w:t>
                      </w:r>
                      <w:proofErr w:type="spellEnd"/>
                      <w:r w:rsidRPr="00DB6C86">
                        <w:rPr>
                          <w:rFonts w:cs="Arial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="00551A62">
                        <w:rPr>
                          <w:rFonts w:cs="Arial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Kft.</w:t>
                      </w:r>
                    </w:p>
                    <w:p w14:paraId="3806BC00" w14:textId="2E3004B9" w:rsidR="00DB1DCD" w:rsidRDefault="002919CD" w:rsidP="006454A4">
                      <w:pPr>
                        <w:spacing w:after="0" w:line="240" w:lineRule="auto"/>
                        <w:rPr>
                          <w:rFonts w:cs="Arial"/>
                          <w:color w:val="17365D" w:themeColor="text2" w:themeShade="BF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Projektiroda</w:t>
                      </w:r>
                      <w:r w:rsidR="004D7770" w:rsidRPr="006454A4">
                        <w:rPr>
                          <w:rFonts w:cs="Arial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:</w:t>
                      </w:r>
                      <w:r w:rsidR="004D7770" w:rsidRPr="006454A4">
                        <w:rPr>
                          <w:rFonts w:cs="Arial"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color w:val="17365D" w:themeColor="text2" w:themeShade="BF"/>
                          <w:sz w:val="18"/>
                          <w:szCs w:val="18"/>
                        </w:rPr>
                        <w:t>1138 Budapest, Váci út 191.</w:t>
                      </w:r>
                    </w:p>
                    <w:p w14:paraId="2E4CCB75" w14:textId="77777777" w:rsidR="00275000" w:rsidRPr="00DB6C86" w:rsidRDefault="00275000" w:rsidP="00275000">
                      <w:pPr>
                        <w:spacing w:after="0" w:line="240" w:lineRule="auto"/>
                        <w:rPr>
                          <w:rFonts w:cs="Arial"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6454A4">
                        <w:rPr>
                          <w:rFonts w:cs="Arial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E-mail:</w:t>
                      </w:r>
                      <w:r w:rsidRPr="006454A4">
                        <w:rPr>
                          <w:rFonts w:cs="Arial"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hyperlink r:id="rId13" w:history="1">
                        <w:r w:rsidRPr="004D6A31">
                          <w:rPr>
                            <w:rStyle w:val="Hiperhivatkozs"/>
                            <w:rFonts w:cs="Arial"/>
                            <w:sz w:val="18"/>
                            <w:szCs w:val="18"/>
                          </w:rPr>
                          <w:t>kommunikacio.montazs@szinkft.hu</w:t>
                        </w:r>
                      </w:hyperlink>
                    </w:p>
                    <w:p w14:paraId="5326102F" w14:textId="2409BC32" w:rsidR="00275000" w:rsidRPr="00DB6C86" w:rsidRDefault="00275000" w:rsidP="00275000">
                      <w:pPr>
                        <w:rPr>
                          <w:rFonts w:cs="Arial"/>
                          <w:bCs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DB6C86">
                        <w:rPr>
                          <w:rFonts w:cs="Arial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Honlap:</w:t>
                      </w:r>
                      <w:r w:rsidRPr="00DB6C86">
                        <w:rPr>
                          <w:rFonts w:cs="Arial"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hyperlink r:id="rId14" w:history="1">
                        <w:r w:rsidR="00551A62" w:rsidRPr="00551A62">
                          <w:rPr>
                            <w:rStyle w:val="Hiperhivatkozs"/>
                            <w:rFonts w:cs="Arial"/>
                            <w:bCs/>
                            <w:sz w:val="18"/>
                            <w:szCs w:val="18"/>
                          </w:rPr>
                          <w:t>www.szinkft.</w:t>
                        </w:r>
                        <w:r w:rsidR="00551A62" w:rsidRPr="009775B3">
                          <w:rPr>
                            <w:rStyle w:val="Hiperhivatkozs"/>
                            <w:rFonts w:cs="Arial"/>
                            <w:bCs/>
                            <w:sz w:val="18"/>
                            <w:szCs w:val="18"/>
                          </w:rPr>
                          <w:t>hu</w:t>
                        </w:r>
                      </w:hyperlink>
                      <w:r w:rsidRPr="00DB6C86">
                        <w:rPr>
                          <w:noProof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0ABBE1B" w14:textId="77777777" w:rsidR="006454A4" w:rsidRPr="006454A4" w:rsidRDefault="006454A4" w:rsidP="004D7770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AEFA24" w14:textId="58B08BA7" w:rsidR="004D7770" w:rsidRPr="002914A5" w:rsidRDefault="00520B76" w:rsidP="002914A5">
      <w:pPr>
        <w:pStyle w:val="Nincstrkz"/>
        <w:spacing w:after="200" w:line="276" w:lineRule="auto"/>
        <w:jc w:val="both"/>
        <w:rPr>
          <w:rFonts w:ascii="Arial" w:hAnsi="Arial" w:cstheme="minorHAnsi"/>
          <w:color w:val="404040" w:themeColor="text1" w:themeTint="BF"/>
          <w:sz w:val="20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66432" behindDoc="0" locked="0" layoutInCell="1" allowOverlap="1" wp14:anchorId="3FE67679" wp14:editId="125DA715">
            <wp:simplePos x="0" y="0"/>
            <wp:positionH relativeFrom="margin">
              <wp:align>right</wp:align>
            </wp:positionH>
            <wp:positionV relativeFrom="paragraph">
              <wp:posOffset>730250</wp:posOffset>
            </wp:positionV>
            <wp:extent cx="402590" cy="403225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5408" behindDoc="0" locked="0" layoutInCell="1" allowOverlap="1" wp14:anchorId="0055FFA5" wp14:editId="78B002DB">
            <wp:simplePos x="0" y="0"/>
            <wp:positionH relativeFrom="margin">
              <wp:posOffset>4494530</wp:posOffset>
            </wp:positionH>
            <wp:positionV relativeFrom="paragraph">
              <wp:posOffset>816610</wp:posOffset>
            </wp:positionV>
            <wp:extent cx="695325" cy="196215"/>
            <wp:effectExtent l="0" t="0" r="9525" b="0"/>
            <wp:wrapNone/>
            <wp:docPr id="5" name="Kép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84028" w14:textId="0CC7E272" w:rsidR="00195B4E" w:rsidRPr="00195B4E" w:rsidRDefault="00195B4E" w:rsidP="00195B4E"/>
    <w:p w14:paraId="00EC0ABC" w14:textId="6033FA84" w:rsidR="00195B4E" w:rsidRPr="00195B4E" w:rsidRDefault="00195B4E" w:rsidP="00195B4E"/>
    <w:sectPr w:rsidR="00195B4E" w:rsidRPr="00195B4E" w:rsidSect="00195B4E">
      <w:headerReference w:type="even" r:id="rId17"/>
      <w:footerReference w:type="default" r:id="rId18"/>
      <w:type w:val="evenPage"/>
      <w:pgSz w:w="11906" w:h="16838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DC8F7" w14:textId="77777777" w:rsidR="003E6FB9" w:rsidRDefault="003E6FB9" w:rsidP="00D973F1">
      <w:pPr>
        <w:spacing w:after="0" w:line="240" w:lineRule="auto"/>
      </w:pPr>
      <w:r>
        <w:separator/>
      </w:r>
    </w:p>
  </w:endnote>
  <w:endnote w:type="continuationSeparator" w:id="0">
    <w:p w14:paraId="4C96BE56" w14:textId="77777777" w:rsidR="003E6FB9" w:rsidRDefault="003E6FB9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89C7" w14:textId="77777777" w:rsidR="00275000" w:rsidRDefault="00275000" w:rsidP="00275000">
    <w:pPr>
      <w:pStyle w:val="NormlWeb"/>
      <w:spacing w:before="0" w:beforeAutospacing="0" w:after="0" w:afterAutospacing="0"/>
      <w:ind w:left="-567"/>
    </w:pPr>
    <w:proofErr w:type="spellStart"/>
    <w:r>
      <w:rPr>
        <w:rFonts w:ascii="Arial" w:hAnsi="Arial" w:cs="Arial"/>
        <w:b/>
        <w:bCs/>
        <w:color w:val="000000"/>
        <w:sz w:val="16"/>
        <w:szCs w:val="16"/>
      </w:rPr>
      <w:t>Szociálpolitikai</w:t>
    </w:r>
    <w:proofErr w:type="spellEnd"/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b/>
        <w:bCs/>
        <w:color w:val="000000"/>
        <w:sz w:val="16"/>
        <w:szCs w:val="16"/>
      </w:rPr>
      <w:t>Innovációs</w:t>
    </w:r>
    <w:proofErr w:type="spellEnd"/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b/>
        <w:bCs/>
        <w:color w:val="000000"/>
        <w:sz w:val="16"/>
        <w:szCs w:val="16"/>
      </w:rPr>
      <w:t>Közhasznú</w:t>
    </w:r>
    <w:proofErr w:type="spellEnd"/>
    <w:r>
      <w:rPr>
        <w:rFonts w:ascii="Arial" w:hAnsi="Arial" w:cs="Arial"/>
        <w:b/>
        <w:bCs/>
        <w:color w:val="000000"/>
        <w:sz w:val="16"/>
        <w:szCs w:val="16"/>
      </w:rPr>
      <w:t xml:space="preserve"> Nonprofit Kft.</w:t>
    </w:r>
    <w:r>
      <w:rPr>
        <w:rStyle w:val="apple-tab-span"/>
        <w:rFonts w:ascii="Arial" w:hAnsi="Arial" w:cs="Arial"/>
        <w:b/>
        <w:bCs/>
        <w:color w:val="000000"/>
      </w:rPr>
      <w:tab/>
    </w:r>
  </w:p>
  <w:p w14:paraId="57F74A3E" w14:textId="77777777" w:rsidR="00275000" w:rsidRDefault="00275000" w:rsidP="00275000">
    <w:pPr>
      <w:pStyle w:val="NormlWeb"/>
      <w:spacing w:before="0" w:beforeAutospacing="0" w:after="0" w:afterAutospacing="0"/>
      <w:ind w:left="-567"/>
    </w:pPr>
    <w:proofErr w:type="spellStart"/>
    <w:r>
      <w:rPr>
        <w:rFonts w:ascii="Arial" w:hAnsi="Arial" w:cs="Arial"/>
        <w:color w:val="000000"/>
        <w:sz w:val="16"/>
        <w:szCs w:val="16"/>
      </w:rPr>
      <w:t>székhely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1142 Budapest, </w:t>
    </w:r>
    <w:proofErr w:type="spellStart"/>
    <w:r>
      <w:rPr>
        <w:rFonts w:ascii="Arial" w:hAnsi="Arial" w:cs="Arial"/>
        <w:color w:val="000000"/>
        <w:sz w:val="16"/>
        <w:szCs w:val="16"/>
      </w:rPr>
      <w:t>Ungvár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utca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64-66.</w:t>
    </w:r>
  </w:p>
  <w:p w14:paraId="44E81A25" w14:textId="77777777" w:rsidR="00275000" w:rsidRDefault="00275000" w:rsidP="00275000">
    <w:pPr>
      <w:pStyle w:val="NormlWeb"/>
      <w:spacing w:before="0" w:beforeAutospacing="0" w:after="0" w:afterAutospacing="0"/>
      <w:ind w:left="-567"/>
    </w:pPr>
    <w:proofErr w:type="spellStart"/>
    <w:r>
      <w:rPr>
        <w:rFonts w:ascii="Arial" w:hAnsi="Arial" w:cs="Arial"/>
        <w:color w:val="000000"/>
        <w:sz w:val="16"/>
        <w:szCs w:val="16"/>
      </w:rPr>
      <w:t>telephely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1071 Budapest, </w:t>
    </w:r>
    <w:proofErr w:type="spellStart"/>
    <w:r>
      <w:rPr>
        <w:rFonts w:ascii="Arial" w:hAnsi="Arial" w:cs="Arial"/>
        <w:color w:val="000000"/>
        <w:sz w:val="16"/>
        <w:szCs w:val="16"/>
      </w:rPr>
      <w:t>Peterdy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utca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15. II. </w:t>
    </w:r>
    <w:proofErr w:type="spellStart"/>
    <w:r>
      <w:rPr>
        <w:rFonts w:ascii="Arial" w:hAnsi="Arial" w:cs="Arial"/>
        <w:color w:val="000000"/>
        <w:sz w:val="16"/>
        <w:szCs w:val="16"/>
      </w:rPr>
      <w:t>emelet</w:t>
    </w:r>
    <w:proofErr w:type="spellEnd"/>
  </w:p>
  <w:p w14:paraId="173FCD51" w14:textId="77777777" w:rsidR="00275000" w:rsidRDefault="00275000" w:rsidP="00275000">
    <w:pPr>
      <w:pStyle w:val="NormlWeb"/>
      <w:spacing w:before="0" w:beforeAutospacing="0" w:after="0" w:afterAutospacing="0"/>
      <w:ind w:left="-567"/>
    </w:pPr>
    <w:proofErr w:type="spellStart"/>
    <w:r>
      <w:rPr>
        <w:rFonts w:ascii="Arial" w:hAnsi="Arial" w:cs="Arial"/>
        <w:color w:val="000000"/>
        <w:sz w:val="16"/>
        <w:szCs w:val="16"/>
      </w:rPr>
      <w:t>projektiroda</w:t>
    </w:r>
    <w:proofErr w:type="spellEnd"/>
    <w:r>
      <w:rPr>
        <w:rFonts w:ascii="Arial" w:hAnsi="Arial" w:cs="Arial"/>
        <w:color w:val="000000"/>
        <w:sz w:val="16"/>
        <w:szCs w:val="16"/>
      </w:rPr>
      <w:t>: 1138 Budapest, Váci út 191.</w:t>
    </w:r>
  </w:p>
  <w:p w14:paraId="7507B8F2" w14:textId="77777777" w:rsidR="00275000" w:rsidRDefault="00275000" w:rsidP="00275000">
    <w:pPr>
      <w:pStyle w:val="NormlWeb"/>
      <w:spacing w:before="0" w:beforeAutospacing="0" w:after="0" w:afterAutospacing="0"/>
      <w:ind w:left="-567"/>
    </w:pPr>
    <w:r>
      <w:rPr>
        <w:rFonts w:ascii="Arial" w:hAnsi="Arial" w:cs="Arial"/>
        <w:color w:val="000000"/>
        <w:sz w:val="16"/>
        <w:szCs w:val="16"/>
      </w:rPr>
      <w:t xml:space="preserve">e-mail: </w:t>
    </w:r>
    <w:hyperlink r:id="rId1" w:history="1">
      <w:r>
        <w:rPr>
          <w:rStyle w:val="Hiperhivatkozs"/>
          <w:rFonts w:ascii="Arial" w:hAnsi="Arial" w:cs="Arial"/>
          <w:color w:val="000080"/>
          <w:sz w:val="16"/>
          <w:szCs w:val="16"/>
        </w:rPr>
        <w:t>ugyvezetes@szinkft.hu</w:t>
      </w:r>
    </w:hyperlink>
    <w:r>
      <w:rPr>
        <w:rFonts w:ascii="Arial" w:hAnsi="Arial" w:cs="Arial"/>
        <w:color w:val="000000"/>
        <w:sz w:val="16"/>
        <w:szCs w:val="16"/>
      </w:rPr>
      <w:t>; http: www.szinkft.hu</w:t>
    </w:r>
  </w:p>
  <w:p w14:paraId="444F050A" w14:textId="77777777" w:rsidR="00275000" w:rsidRDefault="00275000" w:rsidP="00275000">
    <w:pPr>
      <w:pStyle w:val="NormlWeb"/>
      <w:spacing w:before="0" w:beforeAutospacing="0" w:after="0" w:afterAutospacing="0"/>
      <w:ind w:left="-567"/>
    </w:pPr>
    <w:proofErr w:type="spellStart"/>
    <w:r>
      <w:rPr>
        <w:rFonts w:ascii="Arial" w:hAnsi="Arial" w:cs="Arial"/>
        <w:color w:val="000000"/>
        <w:sz w:val="16"/>
        <w:szCs w:val="16"/>
      </w:rPr>
      <w:t>Nyilvántartásba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vételi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szám</w:t>
    </w:r>
    <w:proofErr w:type="spellEnd"/>
    <w:r>
      <w:rPr>
        <w:rFonts w:ascii="Arial" w:hAnsi="Arial" w:cs="Arial"/>
        <w:color w:val="000000"/>
        <w:sz w:val="16"/>
        <w:szCs w:val="16"/>
      </w:rPr>
      <w:t>: E-000892/2014; E/2020/000250</w:t>
    </w:r>
  </w:p>
  <w:p w14:paraId="2681247B" w14:textId="77777777" w:rsidR="00275000" w:rsidRPr="008E13AA" w:rsidRDefault="00275000" w:rsidP="00275000">
    <w:pPr>
      <w:tabs>
        <w:tab w:val="right" w:pos="8640"/>
      </w:tabs>
      <w:overflowPunct w:val="0"/>
      <w:autoSpaceDE w:val="0"/>
      <w:autoSpaceDN w:val="0"/>
      <w:adjustRightInd w:val="0"/>
      <w:spacing w:after="0" w:line="240" w:lineRule="auto"/>
      <w:ind w:left="-567"/>
      <w:textAlignment w:val="baseline"/>
      <w:rPr>
        <w:rFonts w:eastAsia="Times New Roman" w:cs="Arial"/>
        <w:bCs/>
        <w:noProof/>
        <w:color w:val="auto"/>
        <w:sz w:val="16"/>
        <w:szCs w:val="16"/>
        <w:lang w:eastAsia="hu-HU"/>
      </w:rPr>
    </w:pPr>
  </w:p>
  <w:p w14:paraId="43613FFA" w14:textId="77777777" w:rsidR="00275000" w:rsidRPr="008E13AA" w:rsidRDefault="00275000" w:rsidP="00275000">
    <w:pPr>
      <w:tabs>
        <w:tab w:val="right" w:pos="8640"/>
      </w:tabs>
      <w:overflowPunct w:val="0"/>
      <w:autoSpaceDE w:val="0"/>
      <w:autoSpaceDN w:val="0"/>
      <w:adjustRightInd w:val="0"/>
      <w:spacing w:after="0" w:line="240" w:lineRule="auto"/>
      <w:ind w:left="-567"/>
      <w:textAlignment w:val="baseline"/>
      <w:rPr>
        <w:rFonts w:eastAsia="Times New Roman" w:cs="Arial"/>
        <w:bCs/>
        <w:noProof/>
        <w:color w:val="auto"/>
        <w:sz w:val="16"/>
        <w:szCs w:val="16"/>
        <w:lang w:eastAsia="hu-HU"/>
      </w:rPr>
    </w:pPr>
  </w:p>
  <w:p w14:paraId="7274EEC5" w14:textId="5FD59DC1" w:rsidR="00FA0ECC" w:rsidRPr="00275000" w:rsidRDefault="00FA0ECC" w:rsidP="002750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DDC4B" w14:textId="77777777" w:rsidR="003E6FB9" w:rsidRDefault="003E6FB9" w:rsidP="00D973F1">
      <w:pPr>
        <w:spacing w:after="0" w:line="240" w:lineRule="auto"/>
      </w:pPr>
      <w:r>
        <w:separator/>
      </w:r>
    </w:p>
  </w:footnote>
  <w:footnote w:type="continuationSeparator" w:id="0">
    <w:p w14:paraId="6B180300" w14:textId="77777777" w:rsidR="003E6FB9" w:rsidRDefault="003E6FB9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78B4" w14:textId="41EB689D" w:rsidR="003A25A8" w:rsidRDefault="003A25A8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7F191B62" wp14:editId="013C8254">
          <wp:simplePos x="0" y="0"/>
          <wp:positionH relativeFrom="column">
            <wp:posOffset>3426460</wp:posOffset>
          </wp:positionH>
          <wp:positionV relativeFrom="paragraph">
            <wp:posOffset>-452755</wp:posOffset>
          </wp:positionV>
          <wp:extent cx="3199765" cy="2209800"/>
          <wp:effectExtent l="0" t="0" r="635" b="0"/>
          <wp:wrapSquare wrapText="bothSides"/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9765" cy="220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A680F"/>
    <w:multiLevelType w:val="hybridMultilevel"/>
    <w:tmpl w:val="163C78E2"/>
    <w:lvl w:ilvl="0" w:tplc="C6CAE8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6564D"/>
    <w:multiLevelType w:val="hybridMultilevel"/>
    <w:tmpl w:val="3650FA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B13D8"/>
    <w:multiLevelType w:val="hybridMultilevel"/>
    <w:tmpl w:val="F19A5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F7D1E"/>
    <w:multiLevelType w:val="hybridMultilevel"/>
    <w:tmpl w:val="51E431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36A04"/>
    <w:multiLevelType w:val="hybridMultilevel"/>
    <w:tmpl w:val="C7AEE6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93A40"/>
    <w:multiLevelType w:val="hybridMultilevel"/>
    <w:tmpl w:val="E512A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C76A6"/>
    <w:multiLevelType w:val="hybridMultilevel"/>
    <w:tmpl w:val="FA529D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62DDD"/>
    <w:multiLevelType w:val="hybridMultilevel"/>
    <w:tmpl w:val="7428B26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64AFD"/>
    <w:multiLevelType w:val="hybridMultilevel"/>
    <w:tmpl w:val="1CD47A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26E1F"/>
    <w:multiLevelType w:val="hybridMultilevel"/>
    <w:tmpl w:val="F0F69D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61279"/>
    <w:multiLevelType w:val="hybridMultilevel"/>
    <w:tmpl w:val="B9381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C7640"/>
    <w:multiLevelType w:val="hybridMultilevel"/>
    <w:tmpl w:val="70083C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E6204"/>
    <w:multiLevelType w:val="hybridMultilevel"/>
    <w:tmpl w:val="EB5E2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11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3F1"/>
    <w:rsid w:val="00005E02"/>
    <w:rsid w:val="0001622D"/>
    <w:rsid w:val="00024148"/>
    <w:rsid w:val="0002641D"/>
    <w:rsid w:val="00050225"/>
    <w:rsid w:val="000549A6"/>
    <w:rsid w:val="00060C0B"/>
    <w:rsid w:val="0007205E"/>
    <w:rsid w:val="00083058"/>
    <w:rsid w:val="00083A26"/>
    <w:rsid w:val="000849EE"/>
    <w:rsid w:val="0008604C"/>
    <w:rsid w:val="00090B26"/>
    <w:rsid w:val="000913D1"/>
    <w:rsid w:val="00091E2F"/>
    <w:rsid w:val="000944A4"/>
    <w:rsid w:val="000A2CAC"/>
    <w:rsid w:val="000A5050"/>
    <w:rsid w:val="000A74B8"/>
    <w:rsid w:val="000A7DEE"/>
    <w:rsid w:val="000C2B02"/>
    <w:rsid w:val="000C3DD9"/>
    <w:rsid w:val="000C5C8E"/>
    <w:rsid w:val="000E3D28"/>
    <w:rsid w:val="000F0BB1"/>
    <w:rsid w:val="000F425B"/>
    <w:rsid w:val="00103A25"/>
    <w:rsid w:val="00104413"/>
    <w:rsid w:val="00105397"/>
    <w:rsid w:val="00120216"/>
    <w:rsid w:val="001214AF"/>
    <w:rsid w:val="001528C4"/>
    <w:rsid w:val="0016496E"/>
    <w:rsid w:val="001836BA"/>
    <w:rsid w:val="00195239"/>
    <w:rsid w:val="00195B4E"/>
    <w:rsid w:val="00197145"/>
    <w:rsid w:val="001B001A"/>
    <w:rsid w:val="001B4B98"/>
    <w:rsid w:val="001C5CB8"/>
    <w:rsid w:val="001C6999"/>
    <w:rsid w:val="001C7EA6"/>
    <w:rsid w:val="001D0F3D"/>
    <w:rsid w:val="001D26C0"/>
    <w:rsid w:val="001E6DF8"/>
    <w:rsid w:val="001F5B4D"/>
    <w:rsid w:val="001F7E7E"/>
    <w:rsid w:val="00205D05"/>
    <w:rsid w:val="00205E0C"/>
    <w:rsid w:val="002233EE"/>
    <w:rsid w:val="002240B3"/>
    <w:rsid w:val="002340C2"/>
    <w:rsid w:val="00240B10"/>
    <w:rsid w:val="00261312"/>
    <w:rsid w:val="0026172B"/>
    <w:rsid w:val="00267FE3"/>
    <w:rsid w:val="00271717"/>
    <w:rsid w:val="00275000"/>
    <w:rsid w:val="00275DAC"/>
    <w:rsid w:val="002840F8"/>
    <w:rsid w:val="002845BF"/>
    <w:rsid w:val="00287694"/>
    <w:rsid w:val="002914A5"/>
    <w:rsid w:val="002919CD"/>
    <w:rsid w:val="0029432B"/>
    <w:rsid w:val="002971A2"/>
    <w:rsid w:val="002A53DE"/>
    <w:rsid w:val="002B7702"/>
    <w:rsid w:val="002C6905"/>
    <w:rsid w:val="002E0260"/>
    <w:rsid w:val="002E7F89"/>
    <w:rsid w:val="002F0C7A"/>
    <w:rsid w:val="002F23CB"/>
    <w:rsid w:val="002F599E"/>
    <w:rsid w:val="0031739B"/>
    <w:rsid w:val="00317E49"/>
    <w:rsid w:val="00322BCE"/>
    <w:rsid w:val="0032672D"/>
    <w:rsid w:val="00341145"/>
    <w:rsid w:val="0034752D"/>
    <w:rsid w:val="0035169C"/>
    <w:rsid w:val="00355A3B"/>
    <w:rsid w:val="003570C2"/>
    <w:rsid w:val="00357787"/>
    <w:rsid w:val="003637B3"/>
    <w:rsid w:val="003659E2"/>
    <w:rsid w:val="00365F69"/>
    <w:rsid w:val="0037413A"/>
    <w:rsid w:val="00382E2A"/>
    <w:rsid w:val="00383265"/>
    <w:rsid w:val="003939B9"/>
    <w:rsid w:val="0039481B"/>
    <w:rsid w:val="003A25A8"/>
    <w:rsid w:val="003A4758"/>
    <w:rsid w:val="003A7D4D"/>
    <w:rsid w:val="003B1886"/>
    <w:rsid w:val="003C1A12"/>
    <w:rsid w:val="003C242D"/>
    <w:rsid w:val="003C2835"/>
    <w:rsid w:val="003E0866"/>
    <w:rsid w:val="003E4031"/>
    <w:rsid w:val="003E6C48"/>
    <w:rsid w:val="003E6FB9"/>
    <w:rsid w:val="004108F7"/>
    <w:rsid w:val="0041092D"/>
    <w:rsid w:val="004231F1"/>
    <w:rsid w:val="0043456F"/>
    <w:rsid w:val="004369E5"/>
    <w:rsid w:val="00437907"/>
    <w:rsid w:val="004379E3"/>
    <w:rsid w:val="004508AE"/>
    <w:rsid w:val="00451725"/>
    <w:rsid w:val="004531DD"/>
    <w:rsid w:val="00463254"/>
    <w:rsid w:val="004655C5"/>
    <w:rsid w:val="00477CEA"/>
    <w:rsid w:val="00485492"/>
    <w:rsid w:val="00487BBC"/>
    <w:rsid w:val="00487E96"/>
    <w:rsid w:val="0049189E"/>
    <w:rsid w:val="00493503"/>
    <w:rsid w:val="004A6289"/>
    <w:rsid w:val="004A68A5"/>
    <w:rsid w:val="004A760B"/>
    <w:rsid w:val="004B6B29"/>
    <w:rsid w:val="004C06C7"/>
    <w:rsid w:val="004C1F04"/>
    <w:rsid w:val="004D615A"/>
    <w:rsid w:val="004D7770"/>
    <w:rsid w:val="004F2B83"/>
    <w:rsid w:val="004F2ED3"/>
    <w:rsid w:val="00500981"/>
    <w:rsid w:val="005010D2"/>
    <w:rsid w:val="00505AD2"/>
    <w:rsid w:val="005114F8"/>
    <w:rsid w:val="005155B5"/>
    <w:rsid w:val="00520B76"/>
    <w:rsid w:val="00524221"/>
    <w:rsid w:val="005422C9"/>
    <w:rsid w:val="005425EC"/>
    <w:rsid w:val="00550583"/>
    <w:rsid w:val="00551A62"/>
    <w:rsid w:val="005531DA"/>
    <w:rsid w:val="005561C1"/>
    <w:rsid w:val="00557A36"/>
    <w:rsid w:val="00563560"/>
    <w:rsid w:val="00564E96"/>
    <w:rsid w:val="005940FB"/>
    <w:rsid w:val="00594B9B"/>
    <w:rsid w:val="00596094"/>
    <w:rsid w:val="005A23A2"/>
    <w:rsid w:val="005A52BA"/>
    <w:rsid w:val="005A60ED"/>
    <w:rsid w:val="005A7739"/>
    <w:rsid w:val="005B29C0"/>
    <w:rsid w:val="005D138F"/>
    <w:rsid w:val="005D1B34"/>
    <w:rsid w:val="005D4413"/>
    <w:rsid w:val="005D638E"/>
    <w:rsid w:val="005E7265"/>
    <w:rsid w:val="005E72CF"/>
    <w:rsid w:val="005E7796"/>
    <w:rsid w:val="005F4707"/>
    <w:rsid w:val="005F482A"/>
    <w:rsid w:val="006032D6"/>
    <w:rsid w:val="00605E06"/>
    <w:rsid w:val="00610EC5"/>
    <w:rsid w:val="006123A8"/>
    <w:rsid w:val="00630D67"/>
    <w:rsid w:val="00635F78"/>
    <w:rsid w:val="006371B7"/>
    <w:rsid w:val="00642BE9"/>
    <w:rsid w:val="006454A4"/>
    <w:rsid w:val="006478FF"/>
    <w:rsid w:val="0065242E"/>
    <w:rsid w:val="00660372"/>
    <w:rsid w:val="006755FC"/>
    <w:rsid w:val="00677EC6"/>
    <w:rsid w:val="00681340"/>
    <w:rsid w:val="006878D3"/>
    <w:rsid w:val="0069206F"/>
    <w:rsid w:val="006967B1"/>
    <w:rsid w:val="00697A4A"/>
    <w:rsid w:val="006A7BA8"/>
    <w:rsid w:val="006C1A2F"/>
    <w:rsid w:val="006C3765"/>
    <w:rsid w:val="006C4214"/>
    <w:rsid w:val="006E5C5A"/>
    <w:rsid w:val="00700E03"/>
    <w:rsid w:val="007063D0"/>
    <w:rsid w:val="00715DB1"/>
    <w:rsid w:val="007201F8"/>
    <w:rsid w:val="00724393"/>
    <w:rsid w:val="00726D9A"/>
    <w:rsid w:val="007310F9"/>
    <w:rsid w:val="007327D4"/>
    <w:rsid w:val="007405EA"/>
    <w:rsid w:val="00741AE7"/>
    <w:rsid w:val="00742A03"/>
    <w:rsid w:val="007430EE"/>
    <w:rsid w:val="0075038A"/>
    <w:rsid w:val="00766472"/>
    <w:rsid w:val="00774D39"/>
    <w:rsid w:val="0077684F"/>
    <w:rsid w:val="00776F0E"/>
    <w:rsid w:val="00783090"/>
    <w:rsid w:val="0079072E"/>
    <w:rsid w:val="007A13F7"/>
    <w:rsid w:val="007A4CE4"/>
    <w:rsid w:val="007B5229"/>
    <w:rsid w:val="007D08E0"/>
    <w:rsid w:val="007D0EC7"/>
    <w:rsid w:val="007E121B"/>
    <w:rsid w:val="007E4812"/>
    <w:rsid w:val="008034CC"/>
    <w:rsid w:val="008037A2"/>
    <w:rsid w:val="00803C6A"/>
    <w:rsid w:val="00804898"/>
    <w:rsid w:val="00810472"/>
    <w:rsid w:val="00811836"/>
    <w:rsid w:val="00814323"/>
    <w:rsid w:val="0081470E"/>
    <w:rsid w:val="00837B33"/>
    <w:rsid w:val="00844A68"/>
    <w:rsid w:val="008467E3"/>
    <w:rsid w:val="00851A4A"/>
    <w:rsid w:val="0085681A"/>
    <w:rsid w:val="00866181"/>
    <w:rsid w:val="00880A38"/>
    <w:rsid w:val="0088205F"/>
    <w:rsid w:val="0089289A"/>
    <w:rsid w:val="008A0412"/>
    <w:rsid w:val="008A4AF6"/>
    <w:rsid w:val="008A6541"/>
    <w:rsid w:val="008C025A"/>
    <w:rsid w:val="008C0437"/>
    <w:rsid w:val="008C369E"/>
    <w:rsid w:val="008C7322"/>
    <w:rsid w:val="008D09C5"/>
    <w:rsid w:val="008D17A8"/>
    <w:rsid w:val="008E13AA"/>
    <w:rsid w:val="008F0DAF"/>
    <w:rsid w:val="00902AA6"/>
    <w:rsid w:val="00907A77"/>
    <w:rsid w:val="00916126"/>
    <w:rsid w:val="00923F99"/>
    <w:rsid w:val="00942BBE"/>
    <w:rsid w:val="009444A3"/>
    <w:rsid w:val="00944F5C"/>
    <w:rsid w:val="00947FAF"/>
    <w:rsid w:val="009532B7"/>
    <w:rsid w:val="00957AF3"/>
    <w:rsid w:val="00963586"/>
    <w:rsid w:val="009775B3"/>
    <w:rsid w:val="00980708"/>
    <w:rsid w:val="00981C4E"/>
    <w:rsid w:val="009902F1"/>
    <w:rsid w:val="00991EDB"/>
    <w:rsid w:val="009A3843"/>
    <w:rsid w:val="009B5521"/>
    <w:rsid w:val="009B7C1C"/>
    <w:rsid w:val="009E4C3F"/>
    <w:rsid w:val="009E7728"/>
    <w:rsid w:val="009F6387"/>
    <w:rsid w:val="00A014D4"/>
    <w:rsid w:val="00A07921"/>
    <w:rsid w:val="00A147FA"/>
    <w:rsid w:val="00A2637A"/>
    <w:rsid w:val="00A3608B"/>
    <w:rsid w:val="00A368F3"/>
    <w:rsid w:val="00A40B67"/>
    <w:rsid w:val="00A414FA"/>
    <w:rsid w:val="00A4706A"/>
    <w:rsid w:val="00A56935"/>
    <w:rsid w:val="00A63FB8"/>
    <w:rsid w:val="00A65DCB"/>
    <w:rsid w:val="00A761FD"/>
    <w:rsid w:val="00A80A08"/>
    <w:rsid w:val="00A82078"/>
    <w:rsid w:val="00A92FAB"/>
    <w:rsid w:val="00A946E5"/>
    <w:rsid w:val="00A951FD"/>
    <w:rsid w:val="00AA658A"/>
    <w:rsid w:val="00AA6AD3"/>
    <w:rsid w:val="00AC2379"/>
    <w:rsid w:val="00AC4878"/>
    <w:rsid w:val="00AE20C6"/>
    <w:rsid w:val="00AE2EEC"/>
    <w:rsid w:val="00AF2329"/>
    <w:rsid w:val="00B02DEB"/>
    <w:rsid w:val="00B03647"/>
    <w:rsid w:val="00B1388D"/>
    <w:rsid w:val="00B14BD2"/>
    <w:rsid w:val="00B3694C"/>
    <w:rsid w:val="00B55BDD"/>
    <w:rsid w:val="00B73F54"/>
    <w:rsid w:val="00B74BB2"/>
    <w:rsid w:val="00B76520"/>
    <w:rsid w:val="00B77DDC"/>
    <w:rsid w:val="00B853D1"/>
    <w:rsid w:val="00B87C39"/>
    <w:rsid w:val="00B952C8"/>
    <w:rsid w:val="00BA25BE"/>
    <w:rsid w:val="00BA25EF"/>
    <w:rsid w:val="00BA4C29"/>
    <w:rsid w:val="00BB52DB"/>
    <w:rsid w:val="00BC081B"/>
    <w:rsid w:val="00BC2157"/>
    <w:rsid w:val="00BC75E8"/>
    <w:rsid w:val="00BD2946"/>
    <w:rsid w:val="00BE668F"/>
    <w:rsid w:val="00C00246"/>
    <w:rsid w:val="00C1266A"/>
    <w:rsid w:val="00C20689"/>
    <w:rsid w:val="00C22D54"/>
    <w:rsid w:val="00C27450"/>
    <w:rsid w:val="00C3186A"/>
    <w:rsid w:val="00C50262"/>
    <w:rsid w:val="00C50856"/>
    <w:rsid w:val="00C535A7"/>
    <w:rsid w:val="00C554A9"/>
    <w:rsid w:val="00C5651F"/>
    <w:rsid w:val="00C71E66"/>
    <w:rsid w:val="00C72E9C"/>
    <w:rsid w:val="00C730AD"/>
    <w:rsid w:val="00C8423C"/>
    <w:rsid w:val="00C94EFC"/>
    <w:rsid w:val="00C968D8"/>
    <w:rsid w:val="00CA0241"/>
    <w:rsid w:val="00CA20A0"/>
    <w:rsid w:val="00CA3BA6"/>
    <w:rsid w:val="00CA5FE4"/>
    <w:rsid w:val="00CA6849"/>
    <w:rsid w:val="00CB4E9F"/>
    <w:rsid w:val="00CB4EBE"/>
    <w:rsid w:val="00CB7BD8"/>
    <w:rsid w:val="00CD0E89"/>
    <w:rsid w:val="00CD6744"/>
    <w:rsid w:val="00CD6B15"/>
    <w:rsid w:val="00CE1850"/>
    <w:rsid w:val="00CE1CA7"/>
    <w:rsid w:val="00CE4A6B"/>
    <w:rsid w:val="00CF1E50"/>
    <w:rsid w:val="00CF4495"/>
    <w:rsid w:val="00CF4954"/>
    <w:rsid w:val="00D0012F"/>
    <w:rsid w:val="00D010E5"/>
    <w:rsid w:val="00D12F40"/>
    <w:rsid w:val="00D25832"/>
    <w:rsid w:val="00D30284"/>
    <w:rsid w:val="00D421D9"/>
    <w:rsid w:val="00D52050"/>
    <w:rsid w:val="00D60C99"/>
    <w:rsid w:val="00D633B6"/>
    <w:rsid w:val="00D63450"/>
    <w:rsid w:val="00D87D67"/>
    <w:rsid w:val="00D950C1"/>
    <w:rsid w:val="00D973F1"/>
    <w:rsid w:val="00DA4132"/>
    <w:rsid w:val="00DA7599"/>
    <w:rsid w:val="00DB1DCD"/>
    <w:rsid w:val="00DB389D"/>
    <w:rsid w:val="00DB41DF"/>
    <w:rsid w:val="00DB6C86"/>
    <w:rsid w:val="00DB6DAC"/>
    <w:rsid w:val="00DC051C"/>
    <w:rsid w:val="00DE5D97"/>
    <w:rsid w:val="00DF5118"/>
    <w:rsid w:val="00E01244"/>
    <w:rsid w:val="00E11076"/>
    <w:rsid w:val="00E20A96"/>
    <w:rsid w:val="00E26A34"/>
    <w:rsid w:val="00E277B4"/>
    <w:rsid w:val="00E42A21"/>
    <w:rsid w:val="00E5079D"/>
    <w:rsid w:val="00E52DE6"/>
    <w:rsid w:val="00E53443"/>
    <w:rsid w:val="00E5514A"/>
    <w:rsid w:val="00E57429"/>
    <w:rsid w:val="00E60CD7"/>
    <w:rsid w:val="00E646E0"/>
    <w:rsid w:val="00E87363"/>
    <w:rsid w:val="00E937EC"/>
    <w:rsid w:val="00E977CD"/>
    <w:rsid w:val="00EA5776"/>
    <w:rsid w:val="00EA6470"/>
    <w:rsid w:val="00EB4C54"/>
    <w:rsid w:val="00EC2FAF"/>
    <w:rsid w:val="00EC3A87"/>
    <w:rsid w:val="00EC6DC0"/>
    <w:rsid w:val="00ED1362"/>
    <w:rsid w:val="00ED40A5"/>
    <w:rsid w:val="00ED656E"/>
    <w:rsid w:val="00EE371E"/>
    <w:rsid w:val="00EF0377"/>
    <w:rsid w:val="00F0283F"/>
    <w:rsid w:val="00F0495E"/>
    <w:rsid w:val="00F06C60"/>
    <w:rsid w:val="00F0706F"/>
    <w:rsid w:val="00F152D5"/>
    <w:rsid w:val="00F17762"/>
    <w:rsid w:val="00F178ED"/>
    <w:rsid w:val="00F20B4E"/>
    <w:rsid w:val="00F23989"/>
    <w:rsid w:val="00F27216"/>
    <w:rsid w:val="00F313F6"/>
    <w:rsid w:val="00F34F68"/>
    <w:rsid w:val="00F40044"/>
    <w:rsid w:val="00F42AC1"/>
    <w:rsid w:val="00F46380"/>
    <w:rsid w:val="00F50CAD"/>
    <w:rsid w:val="00F55AC8"/>
    <w:rsid w:val="00F56ECB"/>
    <w:rsid w:val="00F97757"/>
    <w:rsid w:val="00FA0BB6"/>
    <w:rsid w:val="00FA0ECC"/>
    <w:rsid w:val="00FB0BA7"/>
    <w:rsid w:val="00FB120E"/>
    <w:rsid w:val="00FB1783"/>
    <w:rsid w:val="00FC12B5"/>
    <w:rsid w:val="00FD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36C2E"/>
  <w15:docId w15:val="{9B6FE1DE-383C-4255-B553-435D8B94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A74B8"/>
    <w:rPr>
      <w:rFonts w:ascii="Arial" w:hAnsi="Arial" w:cstheme="minorHAnsi"/>
      <w:color w:val="404040" w:themeColor="text1" w:themeTint="BF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50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1B001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B001A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B001A"/>
    <w:rPr>
      <w:rFonts w:ascii="Arial" w:hAnsi="Arial" w:cstheme="minorHAnsi"/>
      <w:color w:val="404040" w:themeColor="text1" w:themeTint="BF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B001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B001A"/>
    <w:rPr>
      <w:rFonts w:ascii="Arial" w:hAnsi="Arial" w:cstheme="minorHAnsi"/>
      <w:b/>
      <w:bCs/>
      <w:color w:val="404040" w:themeColor="text1" w:themeTint="BF"/>
      <w:sz w:val="20"/>
      <w:szCs w:val="20"/>
    </w:rPr>
  </w:style>
  <w:style w:type="character" w:customStyle="1" w:styleId="bfe161">
    <w:name w:val="bfe161"/>
    <w:rsid w:val="00ED40A5"/>
    <w:rPr>
      <w:rFonts w:ascii="Verdana" w:hAnsi="Verdana" w:hint="default"/>
      <w:b/>
      <w:bCs/>
      <w:color w:val="000000"/>
      <w:sz w:val="27"/>
      <w:szCs w:val="27"/>
    </w:rPr>
  </w:style>
  <w:style w:type="paragraph" w:customStyle="1" w:styleId="norml0">
    <w:name w:val="normál"/>
    <w:basedOn w:val="Norml"/>
    <w:link w:val="normlChar"/>
    <w:qFormat/>
    <w:rsid w:val="00ED40A5"/>
    <w:pPr>
      <w:spacing w:after="0" w:line="360" w:lineRule="auto"/>
      <w:jc w:val="both"/>
    </w:pPr>
    <w:rPr>
      <w:rFonts w:ascii="Calibri" w:eastAsia="Calibri" w:hAnsi="Calibri" w:cs="Calibri"/>
      <w:color w:val="auto"/>
      <w:sz w:val="24"/>
      <w:lang w:eastAsia="hu-HU"/>
    </w:rPr>
  </w:style>
  <w:style w:type="character" w:customStyle="1" w:styleId="normlChar">
    <w:name w:val="normál Char"/>
    <w:basedOn w:val="Bekezdsalapbettpusa"/>
    <w:link w:val="norml0"/>
    <w:rsid w:val="00ED40A5"/>
    <w:rPr>
      <w:rFonts w:ascii="Calibri" w:eastAsia="Calibri" w:hAnsi="Calibri" w:cs="Calibri"/>
      <w:sz w:val="24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A6AD3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2233EE"/>
    <w:pPr>
      <w:ind w:left="720"/>
      <w:contextualSpacing/>
    </w:pPr>
  </w:style>
  <w:style w:type="paragraph" w:styleId="Vltozat">
    <w:name w:val="Revision"/>
    <w:hidden/>
    <w:uiPriority w:val="99"/>
    <w:semiHidden/>
    <w:rsid w:val="00091E2F"/>
    <w:pPr>
      <w:spacing w:after="0" w:line="240" w:lineRule="auto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styleId="Kiemels2">
    <w:name w:val="Strong"/>
    <w:basedOn w:val="Bekezdsalapbettpusa"/>
    <w:uiPriority w:val="22"/>
    <w:qFormat/>
    <w:rsid w:val="000F425B"/>
    <w:rPr>
      <w:b/>
      <w:bCs/>
    </w:rPr>
  </w:style>
  <w:style w:type="paragraph" w:customStyle="1" w:styleId="Default">
    <w:name w:val="Default"/>
    <w:rsid w:val="003267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317E49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463254"/>
    <w:rPr>
      <w:color w:val="605E5C"/>
      <w:shd w:val="clear" w:color="auto" w:fill="E1DFDD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980708"/>
    <w:rPr>
      <w:color w:val="605E5C"/>
      <w:shd w:val="clear" w:color="auto" w:fill="E1DFDD"/>
    </w:rPr>
  </w:style>
  <w:style w:type="character" w:customStyle="1" w:styleId="Feloldatlanmegemlts5">
    <w:name w:val="Feloldatlan megemlítés5"/>
    <w:basedOn w:val="Bekezdsalapbettpusa"/>
    <w:uiPriority w:val="99"/>
    <w:semiHidden/>
    <w:unhideWhenUsed/>
    <w:rsid w:val="008D17A8"/>
    <w:rPr>
      <w:color w:val="605E5C"/>
      <w:shd w:val="clear" w:color="auto" w:fill="E1DFDD"/>
    </w:rPr>
  </w:style>
  <w:style w:type="character" w:customStyle="1" w:styleId="Feloldatlanmegemlts6">
    <w:name w:val="Feloldatlan megemlítés6"/>
    <w:basedOn w:val="Bekezdsalapbettpusa"/>
    <w:uiPriority w:val="99"/>
    <w:semiHidden/>
    <w:unhideWhenUsed/>
    <w:rsid w:val="008E13AA"/>
    <w:rPr>
      <w:color w:val="605E5C"/>
      <w:shd w:val="clear" w:color="auto" w:fill="E1DFDD"/>
    </w:rPr>
  </w:style>
  <w:style w:type="character" w:customStyle="1" w:styleId="Feloldatlanmegemlts7">
    <w:name w:val="Feloldatlan megemlítés7"/>
    <w:basedOn w:val="Bekezdsalapbettpusa"/>
    <w:uiPriority w:val="99"/>
    <w:semiHidden/>
    <w:unhideWhenUsed/>
    <w:rsid w:val="00357787"/>
    <w:rPr>
      <w:color w:val="605E5C"/>
      <w:shd w:val="clear" w:color="auto" w:fill="E1DFDD"/>
    </w:rPr>
  </w:style>
  <w:style w:type="character" w:customStyle="1" w:styleId="apple-tab-span">
    <w:name w:val="apple-tab-span"/>
    <w:basedOn w:val="Bekezdsalapbettpusa"/>
    <w:rsid w:val="00275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ommunikacio.montazs@szinkft.h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zinkft.h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mmunikacio.montazs@szinkft.hu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zinkft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gyvezetes@szinkf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4C072E55EC5ED47907798F6650D1B40" ma:contentTypeVersion="2" ma:contentTypeDescription="Új dokumentum létrehozása." ma:contentTypeScope="" ma:versionID="0b5a674230e16063195efa98d848e598">
  <xsd:schema xmlns:xsd="http://www.w3.org/2001/XMLSchema" xmlns:xs="http://www.w3.org/2001/XMLSchema" xmlns:p="http://schemas.microsoft.com/office/2006/metadata/properties" xmlns:ns3="df8a6d5d-5f64-4e6f-8827-d961bc4b17a3" targetNamespace="http://schemas.microsoft.com/office/2006/metadata/properties" ma:root="true" ma:fieldsID="f50bd8d2553d84d11f9d6f57bcfbe4d3" ns3:_="">
    <xsd:import namespace="df8a6d5d-5f64-4e6f-8827-d961bc4b17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a6d5d-5f64-4e6f-8827-d961bc4b1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7EFD8-3C01-42F8-AB58-F442026ECD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03142C-FB08-4686-BE0F-E7281F82D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a6d5d-5f64-4e6f-8827-d961bc4b1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25432F-2D64-418A-BCE7-B69EF39240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905B2F-B55C-4829-9A77-AD8F36B5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Szilvia Horváth</cp:lastModifiedBy>
  <cp:revision>4</cp:revision>
  <cp:lastPrinted>2021-12-08T11:02:00Z</cp:lastPrinted>
  <dcterms:created xsi:type="dcterms:W3CDTF">2021-12-09T14:09:00Z</dcterms:created>
  <dcterms:modified xsi:type="dcterms:W3CDTF">2021-12-09T14:18:00Z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0x010100C4C072E55EC5ED47907798F6650D1B40</vt:lpwstr>
  </property>
</Properties>
</file>