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0" w:rsidRPr="00300F79" w:rsidRDefault="005D1460" w:rsidP="005D1460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Tartalomjegyzék</w:t>
      </w:r>
    </w:p>
    <w:p w:rsidR="005D1460" w:rsidRPr="00300F79" w:rsidRDefault="005D1460" w:rsidP="005D1460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A Zalakaros Város Önkormányzata Képvis</w:t>
      </w:r>
      <w:r w:rsidR="003C6BF1">
        <w:rPr>
          <w:rFonts w:ascii="Times New Roman" w:hAnsi="Times New Roman"/>
          <w:b/>
          <w:sz w:val="24"/>
          <w:szCs w:val="24"/>
        </w:rPr>
        <w:t xml:space="preserve">előtestülete 2016. </w:t>
      </w:r>
      <w:r w:rsidR="00C85A41">
        <w:rPr>
          <w:rFonts w:ascii="Times New Roman" w:hAnsi="Times New Roman"/>
          <w:b/>
          <w:sz w:val="24"/>
          <w:szCs w:val="24"/>
        </w:rPr>
        <w:t>június 16</w:t>
      </w:r>
      <w:r w:rsidRPr="00300F79">
        <w:rPr>
          <w:rFonts w:ascii="Times New Roman" w:hAnsi="Times New Roman"/>
          <w:b/>
          <w:sz w:val="24"/>
          <w:szCs w:val="24"/>
        </w:rPr>
        <w:t>-i ülésén hozott határozatokról</w:t>
      </w:r>
    </w:p>
    <w:p w:rsidR="005D1460" w:rsidRPr="0055294D" w:rsidRDefault="005D1460" w:rsidP="005D1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55294D" w:rsidRDefault="005D1460" w:rsidP="00B83F7D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/>
          <w:sz w:val="24"/>
          <w:szCs w:val="24"/>
        </w:rPr>
        <w:t>Hat. száma</w:t>
      </w:r>
      <w:r w:rsidRPr="0055294D">
        <w:rPr>
          <w:rFonts w:ascii="Times New Roman" w:hAnsi="Times New Roman"/>
          <w:sz w:val="24"/>
          <w:szCs w:val="24"/>
        </w:rPr>
        <w:tab/>
      </w:r>
      <w:r w:rsidRPr="0055294D">
        <w:rPr>
          <w:rFonts w:ascii="Times New Roman" w:hAnsi="Times New Roman"/>
          <w:sz w:val="24"/>
          <w:szCs w:val="24"/>
        </w:rPr>
        <w:tab/>
        <w:t>Tartalom</w:t>
      </w:r>
    </w:p>
    <w:p w:rsidR="003B6297" w:rsidRDefault="003B6297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460" w:rsidRDefault="005D1460" w:rsidP="00B83F7D">
      <w:pPr>
        <w:spacing w:after="0"/>
        <w:rPr>
          <w:rFonts w:ascii="Times New Roman" w:hAnsi="Times New Roman"/>
          <w:b/>
          <w:sz w:val="24"/>
          <w:szCs w:val="24"/>
        </w:rPr>
      </w:pPr>
      <w:r w:rsidRPr="0055294D">
        <w:rPr>
          <w:rFonts w:ascii="Times New Roman" w:hAnsi="Times New Roman"/>
          <w:b/>
          <w:sz w:val="24"/>
          <w:szCs w:val="24"/>
        </w:rPr>
        <w:t>Nyílt:</w:t>
      </w:r>
    </w:p>
    <w:p w:rsidR="005D1460" w:rsidRDefault="005D1460" w:rsidP="00B83F7D">
      <w:pPr>
        <w:spacing w:after="0"/>
        <w:rPr>
          <w:rFonts w:ascii="Times New Roman" w:hAnsi="Times New Roman"/>
          <w:sz w:val="24"/>
          <w:szCs w:val="24"/>
        </w:rPr>
      </w:pPr>
      <w:r w:rsidRPr="005D1460">
        <w:rPr>
          <w:rFonts w:ascii="Times New Roman" w:hAnsi="Times New Roman"/>
          <w:sz w:val="24"/>
          <w:szCs w:val="24"/>
        </w:rPr>
        <w:tab/>
      </w:r>
    </w:p>
    <w:p w:rsidR="00100BFA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</w:t>
      </w:r>
      <w:r w:rsidR="00100BFA">
        <w:rPr>
          <w:rFonts w:ascii="Times New Roman" w:hAnsi="Times New Roman"/>
          <w:sz w:val="24"/>
          <w:szCs w:val="24"/>
        </w:rPr>
        <w:t xml:space="preserve">/2016 </w:t>
      </w:r>
      <w:r w:rsidR="00100BFA">
        <w:rPr>
          <w:rFonts w:ascii="Times New Roman" w:hAnsi="Times New Roman"/>
          <w:sz w:val="24"/>
          <w:szCs w:val="24"/>
        </w:rPr>
        <w:tab/>
      </w:r>
      <w:r w:rsidR="00100BFA">
        <w:rPr>
          <w:rFonts w:ascii="Times New Roman" w:hAnsi="Times New Roman"/>
          <w:sz w:val="24"/>
          <w:szCs w:val="24"/>
        </w:rPr>
        <w:tab/>
        <w:t>Zárt ülés elrendelése</w:t>
      </w:r>
    </w:p>
    <w:p w:rsidR="00100BFA" w:rsidRDefault="00100BFA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100BFA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159</w:t>
      </w:r>
      <w:r w:rsidR="00100BFA">
        <w:rPr>
          <w:rFonts w:ascii="Times New Roman" w:hAnsi="Times New Roman"/>
          <w:sz w:val="24"/>
          <w:szCs w:val="24"/>
        </w:rPr>
        <w:t xml:space="preserve">/2016 </w:t>
      </w:r>
      <w:r w:rsidR="00100BFA">
        <w:rPr>
          <w:rFonts w:ascii="Times New Roman" w:hAnsi="Times New Roman"/>
          <w:sz w:val="24"/>
          <w:szCs w:val="24"/>
        </w:rPr>
        <w:tab/>
      </w:r>
      <w:r w:rsidR="00100BFA">
        <w:rPr>
          <w:rFonts w:ascii="Times New Roman" w:hAnsi="Times New Roman"/>
          <w:sz w:val="24"/>
          <w:szCs w:val="24"/>
        </w:rPr>
        <w:tab/>
      </w:r>
      <w:r w:rsidRPr="00C85A41">
        <w:rPr>
          <w:rFonts w:ascii="Times New Roman" w:hAnsi="Times New Roman"/>
          <w:sz w:val="24"/>
          <w:szCs w:val="24"/>
        </w:rPr>
        <w:t>Iskola ig. helyettesi pályázat véleményezése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00BFA" w:rsidRDefault="00100BFA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100BFA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</w:t>
      </w:r>
      <w:r w:rsidR="00100BFA">
        <w:rPr>
          <w:rFonts w:ascii="Times New Roman" w:hAnsi="Times New Roman"/>
          <w:sz w:val="24"/>
          <w:szCs w:val="24"/>
        </w:rPr>
        <w:t xml:space="preserve">/2016 </w:t>
      </w:r>
      <w:r w:rsidR="00100BFA">
        <w:rPr>
          <w:rFonts w:ascii="Times New Roman" w:hAnsi="Times New Roman"/>
          <w:sz w:val="24"/>
          <w:szCs w:val="24"/>
        </w:rPr>
        <w:tab/>
      </w:r>
      <w:r w:rsidR="00100BFA">
        <w:rPr>
          <w:rFonts w:ascii="Times New Roman" w:hAnsi="Times New Roman"/>
          <w:sz w:val="24"/>
          <w:szCs w:val="24"/>
        </w:rPr>
        <w:tab/>
      </w:r>
      <w:r w:rsidRPr="00C85A41">
        <w:rPr>
          <w:rFonts w:ascii="Times New Roman" w:hAnsi="Times New Roman"/>
          <w:sz w:val="24"/>
          <w:szCs w:val="24"/>
        </w:rPr>
        <w:t xml:space="preserve">Zalakaros, Patkós utca, Vincellér köz és térsége vízellátása –tervezői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85A41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ajánlatok elbírálása</w:t>
      </w:r>
    </w:p>
    <w:p w:rsidR="00100BFA" w:rsidRDefault="00100BFA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100BFA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</w:t>
      </w:r>
      <w:r w:rsidR="00100BFA">
        <w:rPr>
          <w:rFonts w:ascii="Times New Roman" w:hAnsi="Times New Roman"/>
          <w:sz w:val="24"/>
          <w:szCs w:val="24"/>
        </w:rPr>
        <w:t xml:space="preserve">/2016 </w:t>
      </w:r>
      <w:r w:rsidR="00100BFA">
        <w:rPr>
          <w:rFonts w:ascii="Times New Roman" w:hAnsi="Times New Roman"/>
          <w:sz w:val="24"/>
          <w:szCs w:val="24"/>
        </w:rPr>
        <w:tab/>
      </w:r>
      <w:r w:rsidR="00100BFA">
        <w:rPr>
          <w:rFonts w:ascii="Times New Roman" w:hAnsi="Times New Roman"/>
          <w:sz w:val="24"/>
          <w:szCs w:val="24"/>
        </w:rPr>
        <w:tab/>
      </w:r>
      <w:r w:rsidRPr="00C85A41">
        <w:rPr>
          <w:rFonts w:ascii="Times New Roman" w:hAnsi="Times New Roman"/>
          <w:sz w:val="24"/>
          <w:szCs w:val="24"/>
        </w:rPr>
        <w:t xml:space="preserve">Termáltó és Ökopart környezetében kereskedelmi-vendéglátói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85A41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tevékenység végzése</w:t>
      </w:r>
    </w:p>
    <w:p w:rsidR="00EB14AE" w:rsidRDefault="00EB14AE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233267" w:rsidRPr="00DD0E7B" w:rsidRDefault="00DD0E7B" w:rsidP="00B83F7D">
      <w:pPr>
        <w:spacing w:after="0"/>
        <w:rPr>
          <w:rFonts w:ascii="Times New Roman" w:hAnsi="Times New Roman"/>
          <w:b/>
          <w:sz w:val="24"/>
          <w:szCs w:val="24"/>
        </w:rPr>
      </w:pPr>
      <w:r w:rsidRPr="00DD0E7B">
        <w:rPr>
          <w:rFonts w:ascii="Times New Roman" w:hAnsi="Times New Roman"/>
          <w:b/>
          <w:sz w:val="24"/>
          <w:szCs w:val="24"/>
        </w:rPr>
        <w:t xml:space="preserve">Zárt: </w:t>
      </w:r>
    </w:p>
    <w:p w:rsidR="00DD0E7B" w:rsidRDefault="00DD0E7B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DD0E7B" w:rsidRPr="00DD0E7B" w:rsidRDefault="00DD0E7B" w:rsidP="00DD0E7B">
      <w:pPr>
        <w:spacing w:after="0"/>
        <w:rPr>
          <w:rFonts w:ascii="Times New Roman" w:hAnsi="Times New Roman"/>
          <w:sz w:val="24"/>
          <w:szCs w:val="24"/>
        </w:rPr>
      </w:pPr>
      <w:r w:rsidRPr="00DD0E7B">
        <w:rPr>
          <w:rFonts w:ascii="Times New Roman" w:hAnsi="Times New Roman"/>
          <w:sz w:val="24"/>
          <w:szCs w:val="24"/>
        </w:rPr>
        <w:t xml:space="preserve">162/2016 </w:t>
      </w:r>
      <w:r w:rsidRPr="00DD0E7B">
        <w:rPr>
          <w:rFonts w:ascii="Times New Roman" w:hAnsi="Times New Roman"/>
          <w:sz w:val="24"/>
          <w:szCs w:val="24"/>
        </w:rPr>
        <w:tab/>
      </w:r>
      <w:r w:rsidRPr="00DD0E7B">
        <w:rPr>
          <w:rFonts w:ascii="Times New Roman" w:hAnsi="Times New Roman"/>
          <w:sz w:val="24"/>
          <w:szCs w:val="24"/>
        </w:rPr>
        <w:tab/>
      </w:r>
      <w:r w:rsidRPr="00DD0E7B">
        <w:rPr>
          <w:rFonts w:ascii="Times New Roman" w:hAnsi="Times New Roman"/>
          <w:sz w:val="24"/>
          <w:szCs w:val="24"/>
        </w:rPr>
        <w:t xml:space="preserve">Energetikai pályázat    </w:t>
      </w:r>
    </w:p>
    <w:p w:rsidR="00C85A41" w:rsidRDefault="00C85A41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DD0E7B" w:rsidRDefault="00DD0E7B" w:rsidP="00DD0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163/2016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0E7B">
        <w:rPr>
          <w:rFonts w:ascii="Times New Roman" w:hAnsi="Times New Roman"/>
          <w:sz w:val="24"/>
          <w:szCs w:val="24"/>
        </w:rPr>
        <w:t>Zalakaros Kistérség Többcélú Társulása</w:t>
      </w:r>
      <w:r w:rsidRPr="00DD0E7B">
        <w:rPr>
          <w:sz w:val="24"/>
          <w:szCs w:val="24"/>
        </w:rPr>
        <w:t xml:space="preserve"> </w:t>
      </w:r>
      <w:r w:rsidRPr="00DD0E7B">
        <w:rPr>
          <w:rFonts w:ascii="Times New Roman" w:hAnsi="Times New Roman"/>
          <w:sz w:val="24"/>
          <w:szCs w:val="24"/>
        </w:rPr>
        <w:t>működésével kapcsolatos</w:t>
      </w:r>
    </w:p>
    <w:p w:rsidR="00DD0E7B" w:rsidRPr="00DD0E7B" w:rsidRDefault="00DD0E7B" w:rsidP="00DD0E7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DD0E7B">
        <w:rPr>
          <w:rFonts w:ascii="Times New Roman" w:hAnsi="Times New Roman"/>
          <w:sz w:val="24"/>
          <w:szCs w:val="24"/>
        </w:rPr>
        <w:t xml:space="preserve">döntések </w:t>
      </w:r>
      <w:r w:rsidRPr="00DD0E7B">
        <w:rPr>
          <w:rFonts w:ascii="Times New Roman" w:hAnsi="Times New Roman"/>
          <w:sz w:val="24"/>
          <w:szCs w:val="24"/>
        </w:rPr>
        <w:tab/>
      </w:r>
    </w:p>
    <w:p w:rsidR="00C85A41" w:rsidRPr="00DD0E7B" w:rsidRDefault="00DD0E7B" w:rsidP="00B83F7D">
      <w:pPr>
        <w:spacing w:after="0"/>
        <w:rPr>
          <w:rFonts w:ascii="Times New Roman" w:hAnsi="Times New Roman"/>
          <w:sz w:val="24"/>
          <w:szCs w:val="24"/>
        </w:rPr>
      </w:pPr>
      <w:r w:rsidRPr="00DD0E7B">
        <w:rPr>
          <w:rFonts w:ascii="Times New Roman" w:hAnsi="Times New Roman"/>
          <w:sz w:val="24"/>
          <w:szCs w:val="24"/>
        </w:rPr>
        <w:tab/>
      </w:r>
      <w:r w:rsidRPr="00DD0E7B">
        <w:rPr>
          <w:rFonts w:ascii="Times New Roman" w:hAnsi="Times New Roman"/>
          <w:sz w:val="24"/>
          <w:szCs w:val="24"/>
        </w:rPr>
        <w:tab/>
      </w:r>
    </w:p>
    <w:p w:rsidR="00DD0E7B" w:rsidRDefault="00DD0E7B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55294D" w:rsidRDefault="005D1460" w:rsidP="00B83F7D">
      <w:pPr>
        <w:spacing w:after="0"/>
        <w:rPr>
          <w:rFonts w:ascii="Times New Roman" w:hAnsi="Times New Roman"/>
          <w:b/>
          <w:sz w:val="24"/>
          <w:szCs w:val="24"/>
        </w:rPr>
      </w:pPr>
      <w:r w:rsidRPr="0055294D">
        <w:rPr>
          <w:rFonts w:ascii="Times New Roman" w:hAnsi="Times New Roman"/>
          <w:b/>
          <w:sz w:val="24"/>
          <w:szCs w:val="24"/>
        </w:rPr>
        <w:t>Interpelláció:</w:t>
      </w:r>
    </w:p>
    <w:p w:rsidR="005D1460" w:rsidRPr="00D22BB0" w:rsidRDefault="005D1460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460" w:rsidRPr="003C6BF1" w:rsidRDefault="005D1460" w:rsidP="00B83F7D">
      <w:pPr>
        <w:spacing w:after="0"/>
        <w:rPr>
          <w:rFonts w:ascii="Times New Roman" w:hAnsi="Times New Roman"/>
          <w:b/>
          <w:sz w:val="24"/>
          <w:szCs w:val="24"/>
        </w:rPr>
      </w:pPr>
      <w:r w:rsidRPr="0055294D">
        <w:rPr>
          <w:rFonts w:ascii="Times New Roman" w:hAnsi="Times New Roman"/>
          <w:b/>
          <w:sz w:val="24"/>
          <w:szCs w:val="24"/>
        </w:rPr>
        <w:t>Képviselői kérdések, bejelentések:</w:t>
      </w:r>
      <w:r w:rsidRPr="005D1460">
        <w:rPr>
          <w:rFonts w:ascii="Times New Roman" w:hAnsi="Times New Roman"/>
          <w:sz w:val="24"/>
          <w:szCs w:val="24"/>
        </w:rPr>
        <w:t xml:space="preserve"> </w:t>
      </w:r>
    </w:p>
    <w:p w:rsidR="005D1460" w:rsidRPr="005D1460" w:rsidRDefault="005D1460" w:rsidP="00B83F7D">
      <w:pPr>
        <w:spacing w:after="0"/>
        <w:rPr>
          <w:rFonts w:ascii="Times New Roman" w:hAnsi="Times New Roman"/>
          <w:sz w:val="24"/>
          <w:szCs w:val="24"/>
        </w:rPr>
      </w:pPr>
    </w:p>
    <w:p w:rsidR="005D1460" w:rsidRDefault="005D1460" w:rsidP="00B83F7D">
      <w:pPr>
        <w:spacing w:after="0"/>
        <w:rPr>
          <w:rFonts w:ascii="Times New Roman" w:hAnsi="Times New Roman"/>
          <w:b/>
          <w:sz w:val="24"/>
          <w:szCs w:val="24"/>
        </w:rPr>
      </w:pPr>
      <w:r w:rsidRPr="0055294D">
        <w:rPr>
          <w:rFonts w:ascii="Times New Roman" w:hAnsi="Times New Roman"/>
          <w:b/>
          <w:sz w:val="24"/>
          <w:szCs w:val="24"/>
        </w:rPr>
        <w:t>Tájékoztató:</w:t>
      </w: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1EAD" w:rsidRDefault="007E1EAD" w:rsidP="00B83F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BF1" w:rsidRPr="00560B03" w:rsidRDefault="003C6BF1" w:rsidP="003C6BF1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 w:rsidR="001D76A4">
        <w:rPr>
          <w:rFonts w:ascii="Times New Roman" w:hAnsi="Times New Roman"/>
          <w:sz w:val="24"/>
          <w:szCs w:val="24"/>
        </w:rPr>
        <w:t>viselőtestülete 2016. junius 16-á</w:t>
      </w:r>
      <w:r w:rsidRPr="00560B03">
        <w:rPr>
          <w:rFonts w:ascii="Times New Roman" w:hAnsi="Times New Roman"/>
          <w:sz w:val="24"/>
          <w:szCs w:val="24"/>
        </w:rPr>
        <w:t>n megtartott ülésének jegyzőkönyvéből.</w:t>
      </w:r>
    </w:p>
    <w:p w:rsidR="003C6BF1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AD0DF0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158/2016. (VI.16.) számú határozata:</w:t>
      </w:r>
      <w:r w:rsidRPr="00AD0DF0">
        <w:rPr>
          <w:rFonts w:ascii="Times New Roman" w:hAnsi="Times New Roman"/>
          <w:b/>
          <w:sz w:val="24"/>
          <w:szCs w:val="24"/>
        </w:rPr>
        <w:tab/>
      </w:r>
    </w:p>
    <w:p w:rsidR="00BE7B63" w:rsidRPr="00AD0DF0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B63" w:rsidRPr="00AD0DF0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DF0">
        <w:rPr>
          <w:rFonts w:ascii="Times New Roman" w:hAnsi="Times New Roman"/>
          <w:sz w:val="24"/>
          <w:szCs w:val="24"/>
        </w:rPr>
        <w:t>Képviselőtestület:</w:t>
      </w:r>
    </w:p>
    <w:p w:rsidR="00BE7B63" w:rsidRPr="00AD0DF0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Pr="00E41FA5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DF0">
        <w:rPr>
          <w:rFonts w:ascii="Times New Roman" w:hAnsi="Times New Roman"/>
          <w:sz w:val="24"/>
          <w:szCs w:val="24"/>
        </w:rPr>
        <w:t>Elrendeli a meghívóban szereplő 2., 4., 5. számú napirend zárt ülés keretében történő megtárgyalását, figyelemmel az Mötv. 46. §. /2/ bekezdés c./ pontjára, a nyílt ülést követően</w:t>
      </w:r>
      <w:r>
        <w:rPr>
          <w:rFonts w:ascii="Times New Roman" w:hAnsi="Times New Roman"/>
          <w:sz w:val="24"/>
          <w:szCs w:val="24"/>
        </w:rPr>
        <w:t>.</w:t>
      </w:r>
    </w:p>
    <w:p w:rsidR="003067EA" w:rsidRPr="000F00AA" w:rsidRDefault="003067EA" w:rsidP="00306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7EA" w:rsidRPr="000F00AA" w:rsidRDefault="003067EA" w:rsidP="00306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3C6BF1" w:rsidRPr="00560B03" w:rsidRDefault="003C6BF1" w:rsidP="003C6B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Pr="00560B0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3C6BF1" w:rsidRPr="00560B03" w:rsidRDefault="003C6BF1" w:rsidP="003C6BF1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</w:t>
      </w:r>
      <w:r w:rsidR="00BE7B63">
        <w:rPr>
          <w:rFonts w:ascii="Times New Roman" w:hAnsi="Times New Roman"/>
          <w:sz w:val="24"/>
          <w:szCs w:val="24"/>
        </w:rPr>
        <w:t xml:space="preserve"> augusztus 22.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E06E32" w:rsidRDefault="00E06E32" w:rsidP="003C6BF1">
      <w:pPr>
        <w:rPr>
          <w:rFonts w:ascii="Times New Roman" w:hAnsi="Times New Roman"/>
          <w:sz w:val="24"/>
          <w:szCs w:val="24"/>
        </w:rPr>
      </w:pPr>
    </w:p>
    <w:p w:rsidR="00E06E32" w:rsidRDefault="00E06E32" w:rsidP="003C6BF1">
      <w:pPr>
        <w:rPr>
          <w:rFonts w:ascii="Times New Roman" w:hAnsi="Times New Roman"/>
          <w:sz w:val="24"/>
          <w:szCs w:val="24"/>
        </w:rPr>
      </w:pPr>
    </w:p>
    <w:p w:rsidR="00E06E32" w:rsidRDefault="00E06E32" w:rsidP="003C6BF1">
      <w:pPr>
        <w:rPr>
          <w:rFonts w:ascii="Times New Roman" w:hAnsi="Times New Roman"/>
          <w:sz w:val="24"/>
          <w:szCs w:val="24"/>
        </w:rPr>
      </w:pPr>
    </w:p>
    <w:p w:rsidR="00E06E32" w:rsidRDefault="00E06E32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>
        <w:rPr>
          <w:rFonts w:ascii="Times New Roman" w:hAnsi="Times New Roman"/>
          <w:sz w:val="24"/>
          <w:szCs w:val="24"/>
        </w:rPr>
        <w:t xml:space="preserve">viselőtestülete 2016. </w:t>
      </w:r>
      <w:r w:rsidR="00BE7B63">
        <w:rPr>
          <w:rFonts w:ascii="Times New Roman" w:hAnsi="Times New Roman"/>
          <w:sz w:val="24"/>
          <w:szCs w:val="24"/>
        </w:rPr>
        <w:t>június 16-á</w:t>
      </w:r>
      <w:r w:rsidRPr="00560B03">
        <w:rPr>
          <w:rFonts w:ascii="Times New Roman" w:hAnsi="Times New Roman"/>
          <w:sz w:val="24"/>
          <w:szCs w:val="24"/>
        </w:rPr>
        <w:t>n megtartott ülésének jegyzőkönyvéből.</w:t>
      </w:r>
    </w:p>
    <w:p w:rsidR="003C6BF1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Pr="00E41FA5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7EA" w:rsidRDefault="003067EA" w:rsidP="00306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6E7C76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159/2016. (VI.16.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BE7B63" w:rsidRPr="006E7C76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B63" w:rsidRPr="007B1192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Képviselőtestület:</w:t>
      </w:r>
    </w:p>
    <w:p w:rsidR="00BE7B63" w:rsidRPr="007B1192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7B1192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1./ a Klebelsberg Intézményfenntartó Központ által fenntartott és működtetett Zalakarosi Móra Ferenc Általános Iskola és Alapfokú Művészeti Iskola intézményvezető-helyettesi beosztás ellátására Horváthné Nagy Elvira pályázót támogatja.</w:t>
      </w:r>
    </w:p>
    <w:p w:rsidR="00BE7B63" w:rsidRPr="007B1192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7B1192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2./ felkéri Novák Ferenc polgármestert, hogy fenti döntésről a Klebelsberg Intézményfenntartó Központ Nagykanizsai tankerülete igazgatóját tájékoztassa.</w:t>
      </w:r>
    </w:p>
    <w:p w:rsidR="00BE7B63" w:rsidRPr="007B1192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</w:p>
    <w:p w:rsidR="00BE7B63" w:rsidRPr="007B1192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Határidő: 2016.06.17.</w:t>
      </w:r>
    </w:p>
    <w:p w:rsidR="00BE7B63" w:rsidRPr="007B1192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Felelős: Novák Ferenc polgármester</w:t>
      </w:r>
    </w:p>
    <w:p w:rsidR="00BE7B63" w:rsidRPr="00174B0C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7B1192">
        <w:rPr>
          <w:rFonts w:ascii="Times New Roman" w:hAnsi="Times New Roman"/>
          <w:sz w:val="24"/>
          <w:szCs w:val="24"/>
        </w:rPr>
        <w:t>Operatív felelős: Dr. Beke-Megál Izabella kistérségi jogi referens</w:t>
      </w:r>
    </w:p>
    <w:p w:rsidR="003067EA" w:rsidRPr="005530EC" w:rsidRDefault="003067EA" w:rsidP="003067EA">
      <w:pPr>
        <w:tabs>
          <w:tab w:val="left" w:pos="720"/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3C6BF1" w:rsidRPr="00560B03" w:rsidRDefault="003C6BF1" w:rsidP="003C6B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 s.k.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3C6BF1" w:rsidRPr="00560B03" w:rsidRDefault="003C6BF1" w:rsidP="003C6BF1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Zalakaros, 2016. </w:t>
      </w:r>
      <w:r w:rsidR="00BE7B63">
        <w:rPr>
          <w:rFonts w:ascii="Times New Roman" w:hAnsi="Times New Roman"/>
          <w:sz w:val="24"/>
          <w:szCs w:val="24"/>
        </w:rPr>
        <w:t>augusztus 22.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>
        <w:rPr>
          <w:rFonts w:ascii="Times New Roman" w:hAnsi="Times New Roman"/>
          <w:sz w:val="24"/>
          <w:szCs w:val="24"/>
        </w:rPr>
        <w:t xml:space="preserve">viselőtestülete 2016. </w:t>
      </w:r>
      <w:r w:rsidR="00BE7B63">
        <w:rPr>
          <w:rFonts w:ascii="Times New Roman" w:hAnsi="Times New Roman"/>
          <w:sz w:val="24"/>
          <w:szCs w:val="24"/>
        </w:rPr>
        <w:t>június 16-án</w:t>
      </w:r>
      <w:r w:rsidRPr="00560B03">
        <w:rPr>
          <w:rFonts w:ascii="Times New Roman" w:hAnsi="Times New Roman"/>
          <w:sz w:val="24"/>
          <w:szCs w:val="24"/>
        </w:rPr>
        <w:t xml:space="preserve"> megtartott ülésének jegyzőkönyvéből.</w:t>
      </w:r>
    </w:p>
    <w:p w:rsidR="003C6BF1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991DC5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160/2016. (VI.16.</w:t>
      </w:r>
      <w:r w:rsidRPr="00991DC5">
        <w:rPr>
          <w:rFonts w:ascii="Times New Roman" w:hAnsi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/>
          <w:b/>
          <w:sz w:val="24"/>
          <w:szCs w:val="24"/>
        </w:rPr>
        <w:tab/>
      </w:r>
    </w:p>
    <w:p w:rsidR="00BE7B63" w:rsidRPr="00991DC5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B63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DC5">
        <w:rPr>
          <w:rFonts w:ascii="Times New Roman" w:hAnsi="Times New Roman"/>
          <w:sz w:val="24"/>
          <w:szCs w:val="24"/>
        </w:rPr>
        <w:t>Képviselőtestület:</w:t>
      </w:r>
    </w:p>
    <w:p w:rsidR="00BE7B63" w:rsidRPr="00121B26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121B26">
        <w:rPr>
          <w:rFonts w:ascii="Times New Roman" w:hAnsi="Times New Roman"/>
          <w:sz w:val="24"/>
          <w:szCs w:val="24"/>
        </w:rPr>
        <w:t>1./</w:t>
      </w:r>
      <w:r w:rsidRPr="00121B26">
        <w:rPr>
          <w:rFonts w:ascii="Times New Roman" w:hAnsi="Times New Roman"/>
          <w:b/>
          <w:sz w:val="24"/>
          <w:szCs w:val="24"/>
        </w:rPr>
        <w:t xml:space="preserve"> </w:t>
      </w:r>
      <w:r w:rsidRPr="00121B26">
        <w:rPr>
          <w:rFonts w:ascii="Times New Roman" w:hAnsi="Times New Roman"/>
          <w:sz w:val="24"/>
          <w:szCs w:val="24"/>
        </w:rPr>
        <w:t>a Zalakaros, Patkós u., Vincellér u. és térsége vízvezeték rekonstrukció és kiépítés vízjogi létesítési-engedélyezési tervének elkészítésére kiírt beszerzési eljárást eredménytelenné nyilvánítja.</w:t>
      </w:r>
    </w:p>
    <w:p w:rsidR="00BE7B63" w:rsidRPr="00121B26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121B26">
        <w:rPr>
          <w:rFonts w:ascii="Times New Roman" w:hAnsi="Times New Roman"/>
          <w:sz w:val="24"/>
          <w:szCs w:val="24"/>
        </w:rPr>
        <w:t>2./ felkéri a polgármestert, hogy a Zalakaros, Patkós u., Vincellér u. és térsége vízvezeték rekonstrukció és kiépítés vízjogi létesítési-engedélyezési tervének elkészítésére közbeszerzési eljárást indítson és készítse elő döntésre az ajánlattételi felhívást és dokumentációt.</w:t>
      </w:r>
    </w:p>
    <w:p w:rsidR="00BE7B63" w:rsidRPr="00121B26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 w:rsidRPr="00121B26">
        <w:rPr>
          <w:rFonts w:ascii="Times New Roman" w:hAnsi="Times New Roman"/>
          <w:sz w:val="24"/>
          <w:szCs w:val="24"/>
        </w:rPr>
        <w:t>3./ felkéri a polgármestert, hogy a későbbi meghívásos ajánlatkérések esetén</w:t>
      </w:r>
      <w:r>
        <w:rPr>
          <w:rFonts w:ascii="Times New Roman" w:hAnsi="Times New Roman"/>
          <w:sz w:val="24"/>
          <w:szCs w:val="24"/>
        </w:rPr>
        <w:t xml:space="preserve"> a zalakarosi székhelyű és a</w:t>
      </w:r>
      <w:r w:rsidRPr="00121B26">
        <w:rPr>
          <w:rFonts w:ascii="Times New Roman" w:hAnsi="Times New Roman"/>
          <w:sz w:val="24"/>
          <w:szCs w:val="24"/>
        </w:rPr>
        <w:t xml:space="preserve"> szűkebb környékbeli vállalkozókat is kérje fel az önkormányzat ajánlattételre.</w:t>
      </w:r>
    </w:p>
    <w:p w:rsidR="00BE7B63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június 30.</w:t>
      </w:r>
    </w:p>
    <w:p w:rsidR="00BE7B63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BE7B63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 Enikő projektmenedzser – 1. és 2. pont vonatkozásában</w:t>
      </w:r>
    </w:p>
    <w:p w:rsidR="00BE7B63" w:rsidRDefault="00BE7B63" w:rsidP="00BE7B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Tóthné Őri Ibolya városfejlesztési osztályvezető – 3. pont vonatkozásában</w:t>
      </w:r>
    </w:p>
    <w:p w:rsidR="003C6BF1" w:rsidRPr="00E41FA5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7EA" w:rsidRDefault="003067EA" w:rsidP="00306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Pr="00E41FA5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3C6BF1" w:rsidRPr="00560B03" w:rsidRDefault="003C6BF1" w:rsidP="003C6B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Pr="00560B0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 xml:space="preserve">Szabóné dr. </w:t>
      </w:r>
      <w:r w:rsidRPr="00560B03">
        <w:rPr>
          <w:rFonts w:ascii="Times New Roman" w:hAnsi="Times New Roman"/>
          <w:sz w:val="24"/>
          <w:szCs w:val="24"/>
        </w:rPr>
        <w:t>Csányi Marianna s.k.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3C6BF1" w:rsidRPr="00560B03" w:rsidRDefault="003C6BF1" w:rsidP="003C6BF1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Zalakaros, 2016. </w:t>
      </w:r>
      <w:r w:rsidR="00BE7B63">
        <w:rPr>
          <w:rFonts w:ascii="Times New Roman" w:hAnsi="Times New Roman"/>
          <w:sz w:val="24"/>
          <w:szCs w:val="24"/>
        </w:rPr>
        <w:t>augusztus 22.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 xml:space="preserve">Szabóné dr. </w:t>
      </w:r>
      <w:r w:rsidRPr="00560B03">
        <w:rPr>
          <w:rFonts w:ascii="Times New Roman" w:hAnsi="Times New Roman"/>
          <w:sz w:val="24"/>
          <w:szCs w:val="24"/>
        </w:rPr>
        <w:t>Csányi Marianna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>
        <w:rPr>
          <w:rFonts w:ascii="Times New Roman" w:hAnsi="Times New Roman"/>
          <w:sz w:val="24"/>
          <w:szCs w:val="24"/>
        </w:rPr>
        <w:t xml:space="preserve">viselőtestülete 2016. </w:t>
      </w:r>
      <w:r w:rsidR="00BE7B63">
        <w:rPr>
          <w:rFonts w:ascii="Times New Roman" w:hAnsi="Times New Roman"/>
          <w:sz w:val="24"/>
          <w:szCs w:val="24"/>
        </w:rPr>
        <w:t>június 16-án</w:t>
      </w:r>
      <w:r w:rsidRPr="00560B03">
        <w:rPr>
          <w:rFonts w:ascii="Times New Roman" w:hAnsi="Times New Roman"/>
          <w:sz w:val="24"/>
          <w:szCs w:val="24"/>
        </w:rPr>
        <w:t xml:space="preserve"> megtartott ülésének jegyzőkönyvéből.</w:t>
      </w:r>
    </w:p>
    <w:p w:rsidR="003067EA" w:rsidRPr="00A25381" w:rsidRDefault="003067EA" w:rsidP="00306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6E7C76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161/2016. (VI.16.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BE7B63" w:rsidRPr="006E7C76" w:rsidRDefault="00BE7B63" w:rsidP="00BE7B6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B63" w:rsidRPr="006E7C76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76">
        <w:rPr>
          <w:rFonts w:ascii="Times New Roman" w:hAnsi="Times New Roman"/>
          <w:sz w:val="24"/>
          <w:szCs w:val="24"/>
        </w:rPr>
        <w:t>Képviselőtestület:</w:t>
      </w:r>
    </w:p>
    <w:p w:rsidR="00BE7B63" w:rsidRDefault="00BE7B63" w:rsidP="00BE7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1./ meg kívánja őrizni a Termáltó és Ökopartot, mint egy települési látványosságot és nem engedélyezi e területen további vendéglátó- és kereskedelmi egységek kitelepülését.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2./ külön engedély alapján az a vállalkozó települhet ki, aki az Ökopart területének közvetlen szomszédságában, a Fürdő területén és a Gyógyfürdő tér 7. szám alatti pavilonsor DNy-i sarkán jelenleg is vendéglátó ipari tevékenységet végez.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 xml:space="preserve">3./ felhatalmazza a polgármestert, hogy készítse elő és nyújtsa be a képviselőtestületnek a közterület használat szabályaira vonatkozó rendelet módosítását, mely tartalmazza az Ökopart használatára vonatkozó szabályozást. 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4./ felkéri a polgármestert, hogy az engedély megadásakor a képviselőtestület ezen döntését vegye figyelembe.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Határidő: 2016.június 23.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Felelős: Novák Ferenc polgármester</w:t>
      </w:r>
    </w:p>
    <w:p w:rsidR="00BE7B63" w:rsidRPr="005E739A" w:rsidRDefault="00BE7B63" w:rsidP="00BE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A">
        <w:rPr>
          <w:rFonts w:ascii="Times New Roman" w:hAnsi="Times New Roman"/>
          <w:sz w:val="24"/>
          <w:szCs w:val="24"/>
        </w:rPr>
        <w:t>Operatív felelős: Kovács Melinda településstratégiai referens</w:t>
      </w:r>
    </w:p>
    <w:p w:rsidR="003067EA" w:rsidRPr="00946663" w:rsidRDefault="003067EA" w:rsidP="003067EA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3C6BF1" w:rsidRPr="00560B03" w:rsidRDefault="003C6BF1" w:rsidP="003C6B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BE7B63" w:rsidRPr="00560B03" w:rsidRDefault="00BE7B63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 s.k.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3C6BF1" w:rsidRPr="00560B03" w:rsidRDefault="003C6BF1" w:rsidP="003C6BF1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</w:t>
      </w:r>
      <w:r w:rsidR="00BE7B63">
        <w:rPr>
          <w:rFonts w:ascii="Times New Roman" w:hAnsi="Times New Roman"/>
          <w:sz w:val="24"/>
          <w:szCs w:val="24"/>
        </w:rPr>
        <w:t xml:space="preserve"> augusztus 22</w:t>
      </w:r>
      <w:r>
        <w:rPr>
          <w:rFonts w:ascii="Times New Roman" w:hAnsi="Times New Roman"/>
          <w:sz w:val="24"/>
          <w:szCs w:val="24"/>
        </w:rPr>
        <w:t>.</w:t>
      </w:r>
    </w:p>
    <w:p w:rsidR="003C6BF1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="00BE7B63"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</w:t>
      </w:r>
    </w:p>
    <w:p w:rsidR="003C6BF1" w:rsidRPr="00560B03" w:rsidRDefault="003C6BF1" w:rsidP="003C6B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3C6BF1" w:rsidRDefault="003C6BF1" w:rsidP="003C6BF1">
      <w:pPr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Kivonat: A Zalakaros Város Önkormányzata Kép</w:t>
      </w:r>
      <w:r>
        <w:rPr>
          <w:rFonts w:ascii="Times New Roman" w:hAnsi="Times New Roman"/>
          <w:sz w:val="24"/>
          <w:szCs w:val="24"/>
        </w:rPr>
        <w:t>viselőtestülete 2016. június 16-án</w:t>
      </w:r>
      <w:r w:rsidRPr="00560B03">
        <w:rPr>
          <w:rFonts w:ascii="Times New Roman" w:hAnsi="Times New Roman"/>
          <w:sz w:val="24"/>
          <w:szCs w:val="24"/>
        </w:rPr>
        <w:t xml:space="preserve"> megtartott ülésének jegyzőkönyvéből.</w:t>
      </w:r>
    </w:p>
    <w:p w:rsidR="00DD0E7B" w:rsidRPr="00991DC5" w:rsidRDefault="001D76A4" w:rsidP="00DD0E7B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DD0E7B">
        <w:rPr>
          <w:rFonts w:ascii="Times New Roman" w:hAnsi="Times New Roman"/>
          <w:b/>
          <w:sz w:val="24"/>
          <w:szCs w:val="24"/>
        </w:rPr>
        <w:t>Képviselőtestület 162/2016. (VI.16.</w:t>
      </w:r>
      <w:r w:rsidR="00DD0E7B" w:rsidRPr="00991DC5">
        <w:rPr>
          <w:rFonts w:ascii="Times New Roman" w:hAnsi="Times New Roman"/>
          <w:b/>
          <w:sz w:val="24"/>
          <w:szCs w:val="24"/>
        </w:rPr>
        <w:t>) számú határozata:</w:t>
      </w:r>
      <w:r w:rsidR="00DD0E7B" w:rsidRPr="00991DC5">
        <w:rPr>
          <w:rFonts w:ascii="Times New Roman" w:hAnsi="Times New Roman"/>
          <w:b/>
          <w:sz w:val="24"/>
          <w:szCs w:val="24"/>
        </w:rPr>
        <w:tab/>
      </w:r>
    </w:p>
    <w:p w:rsidR="00DD0E7B" w:rsidRPr="00991DC5" w:rsidRDefault="00DD0E7B" w:rsidP="00DD0E7B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DC5">
        <w:rPr>
          <w:rFonts w:ascii="Times New Roman" w:hAnsi="Times New Roman"/>
          <w:sz w:val="24"/>
          <w:szCs w:val="24"/>
        </w:rPr>
        <w:t>Képviselőtestület:</w:t>
      </w:r>
    </w:p>
    <w:p w:rsidR="00DD0E7B" w:rsidRPr="00F66852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>1./ az „ Önkormányzatok által vezérelt, a helyi adottságokhoz illeszkedő, megújuló energiaforrások kiaknázására irányuló energiaellátás megvalósítása, komplex fejlesztési programok keretében” megújuló energiaforrások kiaknázására irányuló energiaellátás tárgyában pályázati anyag összeállítására beérkezett árajánlatok közül a ZAZO Terv Kft. (8800 Nagykanizsa, Táncsics tér 6.)  árajánlatát fogadja el, melynek az ajánlati összege 840.000,- Ft + 226,800,- Ft Áfa  = bruttó 1.066.800,- Ft.</w:t>
      </w: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>2./ a pályázati anyag költség fedezetét az Önkormányzat 2016. évi költségvetésben az általános tartalék terhére biztosítja.</w:t>
      </w: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>3./ felhatalmazza a Polgármestert a vállalkozói szerződés aláírására.</w:t>
      </w: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Pr="00034114" w:rsidRDefault="00DD0E7B" w:rsidP="00DD0E7B">
      <w:pPr>
        <w:spacing w:after="0"/>
        <w:rPr>
          <w:rFonts w:ascii="Times New Roman" w:hAnsi="Times New Roman"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 xml:space="preserve">4./ felkéri a polgármestert, hogy a június 23-i ülés időpontjáig vizsgáltassa meg a Csetneki Ügyvédi Iroda bevonásával az iskola épületének társasházzá történő alakítását, tekintettel a tulajdonviszonyokban esetlegesen várható változásokra. </w:t>
      </w: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034114">
        <w:rPr>
          <w:rFonts w:ascii="Times New Roman" w:hAnsi="Times New Roman"/>
          <w:sz w:val="24"/>
          <w:szCs w:val="24"/>
        </w:rPr>
        <w:t xml:space="preserve">felkéri a polgármestert, vizsgáltassa meg egy külön főmérő beépítésének lehetőségét, amely az önkormányzati tulajdonban maradó épületrész energiaellátását biztosítja.    </w:t>
      </w: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6./ felkéri a polgármestert, hogy az önkormányzat a beszerzési eljárások kiírásánál, amelynél indokolt az ajánlatok értékelését elősegítő szempont és súlyozási rendszert dolgozzon ki.</w:t>
      </w: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B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június 30.</w:t>
      </w:r>
    </w:p>
    <w:p w:rsidR="00DD0E7B" w:rsidRPr="00034114" w:rsidRDefault="00DD0E7B" w:rsidP="00DD0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>Felelős: Novák Ferenc polgármester</w:t>
      </w:r>
    </w:p>
    <w:p w:rsidR="00DD0E7B" w:rsidRPr="00F66852" w:rsidRDefault="00DD0E7B" w:rsidP="00DD0E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114">
        <w:rPr>
          <w:rFonts w:ascii="Times New Roman" w:hAnsi="Times New Roman"/>
          <w:sz w:val="24"/>
          <w:szCs w:val="24"/>
        </w:rPr>
        <w:t>Opera</w:t>
      </w:r>
      <w:r>
        <w:rPr>
          <w:rFonts w:ascii="Times New Roman" w:hAnsi="Times New Roman"/>
          <w:sz w:val="24"/>
          <w:szCs w:val="24"/>
        </w:rPr>
        <w:t xml:space="preserve">tív felelős: Tóthné Őri Ibolya </w:t>
      </w:r>
      <w:r w:rsidRPr="00034114">
        <w:rPr>
          <w:rFonts w:ascii="Times New Roman" w:hAnsi="Times New Roman"/>
          <w:sz w:val="24"/>
          <w:szCs w:val="24"/>
        </w:rPr>
        <w:t>városfejlesztési osztályvezető</w:t>
      </w:r>
    </w:p>
    <w:p w:rsidR="001D76A4" w:rsidRDefault="001D76A4" w:rsidP="001D76A4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1D76A4" w:rsidRPr="00560B03" w:rsidRDefault="001D76A4" w:rsidP="001D76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 s.k.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1D76A4" w:rsidRPr="00560B03" w:rsidRDefault="001D76A4" w:rsidP="001D76A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22.</w:t>
      </w:r>
    </w:p>
    <w:p w:rsidR="001D76A4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1D76A4" w:rsidRDefault="001D76A4" w:rsidP="001D76A4">
      <w:pPr>
        <w:rPr>
          <w:rFonts w:ascii="Times New Roman" w:hAnsi="Times New Roman"/>
          <w:sz w:val="24"/>
          <w:szCs w:val="24"/>
        </w:rPr>
      </w:pPr>
    </w:p>
    <w:p w:rsidR="003E7A9B" w:rsidRDefault="003E7A9B" w:rsidP="003C1102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Kivonat: A Zalakaros Város Önkormányzata Kép</w:t>
      </w:r>
      <w:r>
        <w:rPr>
          <w:rFonts w:ascii="Times New Roman" w:hAnsi="Times New Roman"/>
          <w:sz w:val="24"/>
          <w:szCs w:val="24"/>
        </w:rPr>
        <w:t>viselőtestülete 2016. június 16-án</w:t>
      </w:r>
      <w:r w:rsidRPr="00560B03">
        <w:rPr>
          <w:rFonts w:ascii="Times New Roman" w:hAnsi="Times New Roman"/>
          <w:sz w:val="24"/>
          <w:szCs w:val="24"/>
        </w:rPr>
        <w:t xml:space="preserve"> megtartott ülésének jegyzőkönyvéből.</w:t>
      </w:r>
    </w:p>
    <w:p w:rsidR="001D76A4" w:rsidRDefault="001D76A4" w:rsidP="003C1102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991DC5" w:rsidRDefault="001D76A4" w:rsidP="001D76A4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163/2016. (VI.16.</w:t>
      </w:r>
      <w:r w:rsidRPr="00991DC5">
        <w:rPr>
          <w:rFonts w:ascii="Times New Roman" w:hAnsi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/>
          <w:b/>
          <w:sz w:val="24"/>
          <w:szCs w:val="24"/>
        </w:rPr>
        <w:tab/>
      </w:r>
    </w:p>
    <w:p w:rsidR="001D76A4" w:rsidRPr="00991DC5" w:rsidRDefault="001D76A4" w:rsidP="001D76A4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Képviselőtestület:</w:t>
      </w: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4977">
        <w:rPr>
          <w:rFonts w:ascii="Times New Roman" w:hAnsi="Times New Roman"/>
          <w:sz w:val="24"/>
          <w:szCs w:val="24"/>
        </w:rPr>
        <w:t xml:space="preserve">1./ Társulási Tanács számára a SZASZ 2017. január 1-jétől történő működtetését úgy javasolja megváltoztatni, hogy a Társulás fenntartása alól mind a család- és gyermekjóléti, mind pedig a házi gondozás feladatellátása kikerül és e feladatokat minden közös hivatal illetve önkormányzat önállóan látja el a jövőben /”B” változat”/.  </w:t>
      </w:r>
    </w:p>
    <w:p w:rsidR="00300373" w:rsidRPr="00504977" w:rsidRDefault="00300373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4977">
        <w:rPr>
          <w:rFonts w:ascii="Times New Roman" w:hAnsi="Times New Roman"/>
          <w:sz w:val="24"/>
          <w:szCs w:val="24"/>
        </w:rPr>
        <w:t xml:space="preserve">2./ Amennyiben az 1./pontban meghatározott feladatok megvalósítását 2017. január 1-jétől minden önkormányzat önállóan látja el, indokolt a külön gépjármű használat szükségességének megvizsgálása. </w:t>
      </w:r>
    </w:p>
    <w:p w:rsidR="00300373" w:rsidRPr="00504977" w:rsidRDefault="00300373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373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rPr>
          <w:rStyle w:val="Lbjegyzet-hivatkozs"/>
        </w:rPr>
        <w:footnoteReference w:id="1"/>
      </w:r>
      <w:r>
        <w:t>3./ A Társulási Tanácsnak a SZASZ jövőjéről hozott döntést követően javasolja, hogy a Társulás további együttműködését gondolja újra, ehhez Zalakaros Város Önkormányzatának képviselőtestülete az alábbi ajánlással él:</w:t>
      </w:r>
    </w:p>
    <w:p w:rsidR="00300373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 xml:space="preserve">3.1 A </w:t>
      </w:r>
      <w:r w:rsidRPr="0079549F">
        <w:t>társulás jövőbeni</w:t>
      </w:r>
      <w:r>
        <w:t xml:space="preserve"> fő</w:t>
      </w:r>
      <w:r w:rsidRPr="0079549F">
        <w:t xml:space="preserve">feladataként a területfejlesztés </w:t>
      </w:r>
      <w:r w:rsidRPr="004B24E5">
        <w:t>kerü</w:t>
      </w:r>
      <w:r>
        <w:t xml:space="preserve">ljön meghatározásra. </w:t>
      </w:r>
    </w:p>
    <w:p w:rsidR="00300373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>3.2.Javasolja a Társulásnak, hogy az orvosi ügyelet ellátása 2017. január 1-jét követően is a Társulás keretein belül kerüljön megvalósításra. Az orvosi ügyelet esetében a feladatellátásban résztvevőket a Társulás által elfogadott ügyeleti hozzájárulás költsége terheli a jelenleg érvényes arányok alapján.  Amennyiben az ügyeleti ellátásban résztvevő vállalkozó orvosok vagy az asszisztensek óradíja növekszik úgy a már elfogadott arányoknak megfelelően az egyes önkormányzatok hozzájárulási díja is növekszik.</w:t>
      </w:r>
    </w:p>
    <w:p w:rsidR="00300373" w:rsidRPr="00CC0FEE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3371A0">
        <w:t>Javasolja, ho</w:t>
      </w:r>
      <w:r>
        <w:t xml:space="preserve">gy azon önkormányzatokat, akik a Társulásnak nem tagjai, de az orvosi ügyeleti ellátást igénybe kívánják venni, egységes adminisztratív hozzájárulási költség megfizetése </w:t>
      </w:r>
      <w:r w:rsidRPr="00CC0FEE">
        <w:t>terhelje.</w:t>
      </w:r>
    </w:p>
    <w:p w:rsidR="00300373" w:rsidRPr="00CC0FEE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3.3. A belső ellenőrzés Társulási keretekben történő magvalósítása esetén a Társulási Tanács pályázat alapján válassza ki a feladat megvalósítására alkalmas személyt vagy szervezete</w:t>
      </w:r>
      <w:r>
        <w:t>t</w:t>
      </w:r>
      <w:r w:rsidRPr="00CC0FEE">
        <w:t>.</w:t>
      </w:r>
    </w:p>
    <w:p w:rsidR="00300373" w:rsidRPr="00CC0FEE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A résztvevő önkormányzatokat csak az ellenőrzésenként fizetendő díj költsége terheli, amelyet közvetlenül az igénybevett szolgáltatás alapján fizeti a tevékenységet ellátónak.</w:t>
      </w:r>
    </w:p>
    <w:p w:rsidR="00300373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3.4. Az együttműködés fontosságára tekintettel Zalakaros Város Önkormányzata a hivatalán keresztül vállalja költségtérítés nélkül a társulás adminisztratív feladatainak ellátását /pénzügyi, jogi és adminisztratív működtetésének költségeit/ a 3.2, és a 3.3-ban leírtak szerint.</w:t>
      </w:r>
    </w:p>
    <w:p w:rsidR="00300373" w:rsidRPr="003371A0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 xml:space="preserve">3.5. Zalakaros Város Önkormányzata </w:t>
      </w:r>
      <w:r w:rsidRPr="004B24E5">
        <w:t xml:space="preserve">a Közösségi közlekedés projekt </w:t>
      </w:r>
      <w:r>
        <w:t xml:space="preserve">lezárásának szokásos </w:t>
      </w:r>
      <w:r w:rsidRPr="004B24E5">
        <w:t>pénzügyi és projektmenedzseri feladatait</w:t>
      </w:r>
      <w:r>
        <w:t xml:space="preserve"> is </w:t>
      </w:r>
      <w:r w:rsidRPr="003371A0">
        <w:t>költségtérítés nélkül vállalja</w:t>
      </w:r>
      <w:r>
        <w:t xml:space="preserve"> 2017. január 1-jétől is, az ezen felül felmerülő egyéb költségek a projektben résztvevőket terheli.</w:t>
      </w:r>
    </w:p>
    <w:p w:rsidR="00300373" w:rsidRPr="003371A0" w:rsidRDefault="00300373" w:rsidP="00300373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>3.6. A területfejlesztés keretében</w:t>
      </w:r>
      <w:r w:rsidRPr="003371A0">
        <w:t xml:space="preserve"> amennyiben ezen a területen feladat jelentkezik (közös pályázat), </w:t>
      </w:r>
      <w:r>
        <w:t xml:space="preserve">a </w:t>
      </w:r>
      <w:r w:rsidRPr="003371A0">
        <w:t>megvalósuló projektek felmerülő költségei a részt</w:t>
      </w:r>
      <w:r>
        <w:t>vevők között kerül</w:t>
      </w:r>
      <w:r w:rsidRPr="003371A0">
        <w:t xml:space="preserve"> felo</w:t>
      </w:r>
      <w:r>
        <w:t>sztásra a Társulási Tanács döntése alapján.</w:t>
      </w:r>
    </w:p>
    <w:p w:rsidR="00300373" w:rsidRDefault="00300373" w:rsidP="0030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Mivel a Társulás munkaszervezete 2012.december 31-vel a törvény erejénél fogva megszűnt és a Társulási Megállapodásban megfogalmazottak szerint a Zalakarosi Közös Önkormányzati Hivatal látja el a Társulás pénzügyi, számviteli, gazdálkodási és döntés-előkészítési valamint a döntés végrehajtás szervezési feladatait, ezért a </w:t>
      </w:r>
      <w:r w:rsidRPr="009F46B3">
        <w:rPr>
          <w:rFonts w:ascii="Times New Roman" w:hAnsi="Times New Roman"/>
          <w:sz w:val="24"/>
          <w:szCs w:val="24"/>
        </w:rPr>
        <w:t>Zalakarosi Közös Önkormányzati Hivatalban</w:t>
      </w:r>
      <w:r>
        <w:rPr>
          <w:rFonts w:ascii="Times New Roman" w:hAnsi="Times New Roman"/>
          <w:sz w:val="24"/>
          <w:szCs w:val="24"/>
        </w:rPr>
        <w:t xml:space="preserve">  a kistérségi jogi referensi álláshely megszűnik, melynek  a Társulási Tanács általi tudomásulvételét javasolja a képviselőtestület 2017. január 1-jétől, mely figyelembevételével ezen időponttól a feladat-ellátási költségeken kívül a tagok külön  hozzájárulás nélkül vehetik igénybe a 3.2. és a 3.3.alatt megfogalmazott szolgáltatásokat.</w:t>
      </w:r>
    </w:p>
    <w:p w:rsidR="00300373" w:rsidRDefault="00300373" w:rsidP="00300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2016.június 30.</w:t>
      </w:r>
    </w:p>
    <w:p w:rsidR="00300373" w:rsidRDefault="00300373" w:rsidP="00300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300373" w:rsidRDefault="00300373" w:rsidP="0030037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Operatív felelős: Dr. Beke-Megál Izabella kistérségi referens, Magyarné Kovács Judit pénzügyi osztályvezető</w:t>
      </w:r>
    </w:p>
    <w:p w:rsidR="00300373" w:rsidRDefault="00300373" w:rsidP="00300373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="00300373"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elkéri a polgármestert, hogy Zalakaros Város Önkormányzatát a Társulási Tanács ülésen a döntéshozatalnak megfelelően képviselje.</w:t>
      </w: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Határidő:2016.június 30.</w:t>
      </w:r>
    </w:p>
    <w:p w:rsidR="001D76A4" w:rsidRDefault="001D76A4" w:rsidP="001D76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1D76A4" w:rsidRPr="004B24E5" w:rsidRDefault="001D76A4" w:rsidP="001D76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Dr. Beke-Megál Izabella kistérségi jogi referens</w:t>
      </w:r>
    </w:p>
    <w:p w:rsidR="001D76A4" w:rsidRDefault="001D76A4" w:rsidP="001D76A4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1D76A4" w:rsidRPr="00560B03" w:rsidRDefault="001D76A4" w:rsidP="001D76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lastRenderedPageBreak/>
        <w:t>Kmft.</w:t>
      </w:r>
    </w:p>
    <w:p w:rsidR="001D76A4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 s.k.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1D76A4" w:rsidRPr="00560B03" w:rsidRDefault="001D76A4" w:rsidP="001D76A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22.</w:t>
      </w:r>
    </w:p>
    <w:p w:rsidR="001D76A4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Szabóné dr.</w:t>
      </w:r>
      <w:r w:rsidRPr="00560B03">
        <w:rPr>
          <w:rFonts w:ascii="Times New Roman" w:hAnsi="Times New Roman"/>
          <w:sz w:val="24"/>
          <w:szCs w:val="24"/>
        </w:rPr>
        <w:t xml:space="preserve"> Csányi Marianna</w:t>
      </w:r>
    </w:p>
    <w:p w:rsidR="001D76A4" w:rsidRPr="00560B03" w:rsidRDefault="001D76A4" w:rsidP="001D7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1D76A4" w:rsidRDefault="001D76A4" w:rsidP="001D76A4">
      <w:pPr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rPr>
          <w:rFonts w:ascii="Times New Roman" w:hAnsi="Times New Roman"/>
          <w:sz w:val="24"/>
          <w:szCs w:val="24"/>
        </w:rPr>
      </w:pPr>
    </w:p>
    <w:p w:rsidR="001D76A4" w:rsidRDefault="001D76A4" w:rsidP="001D76A4">
      <w:pPr>
        <w:rPr>
          <w:rFonts w:ascii="Times New Roman" w:hAnsi="Times New Roman"/>
          <w:sz w:val="24"/>
          <w:szCs w:val="24"/>
        </w:rPr>
      </w:pPr>
    </w:p>
    <w:p w:rsidR="001D76A4" w:rsidRDefault="001D76A4" w:rsidP="003C1102">
      <w:pPr>
        <w:spacing w:after="0"/>
        <w:rPr>
          <w:rFonts w:ascii="Times New Roman" w:hAnsi="Times New Roman"/>
          <w:sz w:val="24"/>
          <w:szCs w:val="24"/>
        </w:rPr>
      </w:pPr>
    </w:p>
    <w:sectPr w:rsidR="001D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73" w:rsidRDefault="00300373" w:rsidP="00300373">
      <w:pPr>
        <w:spacing w:after="0" w:line="240" w:lineRule="auto"/>
      </w:pPr>
      <w:r>
        <w:separator/>
      </w:r>
    </w:p>
  </w:endnote>
  <w:endnote w:type="continuationSeparator" w:id="0">
    <w:p w:rsidR="00300373" w:rsidRDefault="00300373" w:rsidP="0030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73" w:rsidRDefault="00300373" w:rsidP="00300373">
      <w:pPr>
        <w:spacing w:after="0" w:line="240" w:lineRule="auto"/>
      </w:pPr>
      <w:r>
        <w:separator/>
      </w:r>
    </w:p>
  </w:footnote>
  <w:footnote w:type="continuationSeparator" w:id="0">
    <w:p w:rsidR="00300373" w:rsidRDefault="00300373" w:rsidP="00300373">
      <w:pPr>
        <w:spacing w:after="0" w:line="240" w:lineRule="auto"/>
      </w:pPr>
      <w:r>
        <w:continuationSeparator/>
      </w:r>
    </w:p>
  </w:footnote>
  <w:footnote w:id="1">
    <w:p w:rsidR="00300373" w:rsidRDefault="00300373">
      <w:pPr>
        <w:pStyle w:val="Lbjegyzetszveg"/>
      </w:pPr>
      <w:r>
        <w:rPr>
          <w:rStyle w:val="Lbjegyzet-hivatkozs"/>
        </w:rPr>
        <w:footnoteRef/>
      </w:r>
      <w:r>
        <w:t xml:space="preserve"> Módosította a 165/2016. (VI.24.) számu Kt. határozat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E11"/>
    <w:multiLevelType w:val="hybridMultilevel"/>
    <w:tmpl w:val="9294A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19BB"/>
    <w:multiLevelType w:val="hybridMultilevel"/>
    <w:tmpl w:val="41E0A428"/>
    <w:lvl w:ilvl="0" w:tplc="39FE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150E"/>
    <w:multiLevelType w:val="hybridMultilevel"/>
    <w:tmpl w:val="A5147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D26AE"/>
    <w:multiLevelType w:val="hybridMultilevel"/>
    <w:tmpl w:val="473C5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6786E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0B68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3"/>
    <w:rsid w:val="00100BFA"/>
    <w:rsid w:val="001D76A4"/>
    <w:rsid w:val="00233267"/>
    <w:rsid w:val="002A4E4D"/>
    <w:rsid w:val="00300373"/>
    <w:rsid w:val="003067EA"/>
    <w:rsid w:val="00342AF9"/>
    <w:rsid w:val="003B6297"/>
    <w:rsid w:val="003C1102"/>
    <w:rsid w:val="003C6BF1"/>
    <w:rsid w:val="003E7A9B"/>
    <w:rsid w:val="00402C15"/>
    <w:rsid w:val="00413341"/>
    <w:rsid w:val="00560B03"/>
    <w:rsid w:val="005D0ADA"/>
    <w:rsid w:val="005D1460"/>
    <w:rsid w:val="00777FBC"/>
    <w:rsid w:val="007A5682"/>
    <w:rsid w:val="007C4BD4"/>
    <w:rsid w:val="007E1EAD"/>
    <w:rsid w:val="008B70BA"/>
    <w:rsid w:val="008C6CCF"/>
    <w:rsid w:val="008D6B41"/>
    <w:rsid w:val="009C41DD"/>
    <w:rsid w:val="00A55CF6"/>
    <w:rsid w:val="00A953B3"/>
    <w:rsid w:val="00B83F7D"/>
    <w:rsid w:val="00BC1D6C"/>
    <w:rsid w:val="00BE7B63"/>
    <w:rsid w:val="00C125E4"/>
    <w:rsid w:val="00C76439"/>
    <w:rsid w:val="00C85A41"/>
    <w:rsid w:val="00C9327B"/>
    <w:rsid w:val="00DD0E7B"/>
    <w:rsid w:val="00E06E32"/>
    <w:rsid w:val="00EB10F1"/>
    <w:rsid w:val="00EB14AE"/>
    <w:rsid w:val="00EC1078"/>
    <w:rsid w:val="00EF48FE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9FD5-3BFE-4701-895E-16B14CC4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60B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0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CF6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7C4BD4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3067E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semiHidden/>
    <w:unhideWhenUsed/>
    <w:rsid w:val="00EF48FE"/>
    <w:pPr>
      <w:ind w:left="566" w:hanging="283"/>
      <w:contextualSpacing/>
    </w:pPr>
    <w:rPr>
      <w:rFonts w:asciiTheme="minorHAnsi" w:eastAsiaTheme="minorEastAsia" w:hAnsiTheme="minorHAnsi" w:cstheme="minorBidi"/>
      <w:lang w:eastAsia="hu-HU"/>
    </w:rPr>
  </w:style>
  <w:style w:type="paragraph" w:customStyle="1" w:styleId="xl25">
    <w:name w:val="xl25"/>
    <w:basedOn w:val="Norml"/>
    <w:rsid w:val="001D76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03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37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0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0DEA-A1DD-4DDB-9439-A12DEF3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5CE0C881</Template>
  <TotalTime>26</TotalTime>
  <Pages>8</Pages>
  <Words>1365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 Ildikó</dc:creator>
  <cp:lastModifiedBy>Koma Ildikó</cp:lastModifiedBy>
  <cp:revision>9</cp:revision>
  <cp:lastPrinted>2016-08-24T06:46:00Z</cp:lastPrinted>
  <dcterms:created xsi:type="dcterms:W3CDTF">2016-08-22T08:06:00Z</dcterms:created>
  <dcterms:modified xsi:type="dcterms:W3CDTF">2016-08-24T06:47:00Z</dcterms:modified>
</cp:coreProperties>
</file>