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EDFE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3E28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25FCBE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DEC32" w14:textId="77777777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3E283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1-6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3A3B3F03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0DED31E1" w14:textId="77777777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5F9F4BC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2AA5E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82B4085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E5711BF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D50A7A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A3C6E49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5FBE5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5315BE96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3D562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401E47CB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B510BC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2020. január</w:t>
      </w:r>
      <w:r w:rsidR="003E283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95487B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14FDBE9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B4246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7CE65EE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D4E1E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EAFDC2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B15E71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4E9772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C14DE8F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7AAEE3D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26F4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F3DDD2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F9191C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1C2D4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>2020. január 14</w:t>
      </w:r>
      <w:r w:rsidR="00FF4BD4">
        <w:rPr>
          <w:rFonts w:ascii="Times New Roman" w:hAnsi="Times New Roman" w:cs="Times New Roman"/>
          <w:b/>
          <w:sz w:val="24"/>
          <w:szCs w:val="24"/>
        </w:rPr>
        <w:t>-</w:t>
      </w:r>
      <w:r w:rsidR="0095487B">
        <w:rPr>
          <w:rFonts w:ascii="Times New Roman" w:hAnsi="Times New Roman" w:cs="Times New Roman"/>
          <w:b/>
          <w:sz w:val="24"/>
          <w:szCs w:val="24"/>
        </w:rPr>
        <w:t>é</w:t>
      </w:r>
      <w:r w:rsidR="00FF4BD4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3A">
        <w:rPr>
          <w:rFonts w:ascii="Times New Roman" w:hAnsi="Times New Roman" w:cs="Times New Roman"/>
          <w:color w:val="000000" w:themeColor="text1"/>
          <w:sz w:val="24"/>
          <w:szCs w:val="24"/>
        </w:rPr>
        <w:t>09,43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08EC0288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9C1C5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Judit, Stégli János, Végh Andor János 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19FB7C68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07374" w14:textId="77777777"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jelen van: </w:t>
      </w:r>
      <w:r w:rsidR="00D31928">
        <w:rPr>
          <w:rFonts w:ascii="Times New Roman" w:hAnsi="Times New Roman" w:cs="Times New Roman"/>
          <w:sz w:val="24"/>
          <w:szCs w:val="24"/>
        </w:rPr>
        <w:t>Dr. Csetneki Gábor ügyvéd</w:t>
      </w:r>
      <w:r w:rsidR="003E283A">
        <w:rPr>
          <w:rFonts w:ascii="Times New Roman" w:hAnsi="Times New Roman" w:cs="Times New Roman"/>
          <w:sz w:val="24"/>
          <w:szCs w:val="24"/>
        </w:rPr>
        <w:t xml:space="preserve">, Cziráki László a Zalakarosi Fürdő Zrt. vezérigazgatója és Czippán Sándor </w:t>
      </w:r>
      <w:r w:rsidR="00F45E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45EB2" w:rsidRPr="00CB5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Zalakarosi Fürdő Zrt. Dolgozói Közhasznú Alapítvány</w:t>
      </w:r>
      <w:r w:rsidR="00F45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kuratóriumi elnöke.</w:t>
      </w:r>
    </w:p>
    <w:p w14:paraId="40BA0288" w14:textId="77777777"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FE9A2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06B2B79C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A814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0C7EAE68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579EF" w14:textId="77777777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4E53C1D4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FD387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D31928">
        <w:rPr>
          <w:rFonts w:ascii="Times New Roman" w:hAnsi="Times New Roman" w:cs="Times New Roman"/>
          <w:sz w:val="24"/>
          <w:szCs w:val="24"/>
        </w:rPr>
        <w:t>Végh Andor János és Vlasicsné Dörgönye Márta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A2E95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F706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3E8BEC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52EB55BF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2945537C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08061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1F69FC41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F1C7C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38F496D7" w14:textId="77777777" w:rsidR="00DE5CE3" w:rsidRP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1A4B8F1F" w14:textId="77777777" w:rsidR="00A72F0C" w:rsidRDefault="00A72F0C" w:rsidP="00A72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F4B40">
        <w:rPr>
          <w:b/>
          <w:sz w:val="24"/>
          <w:szCs w:val="24"/>
        </w:rPr>
        <w:t xml:space="preserve">Zalakaros településrendezési eszközeinek módosítása a Felsőhegy idegenforgalmi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 xml:space="preserve">funkció létesítése, a 2069, 2070, 2071, 2072, 2073 és 2074 hrsz-ú telkek övezeti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>átsorolása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5FBE6A02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26F5AF16" w14:textId="77777777" w:rsidR="00A72F0C" w:rsidRDefault="00A72F0C" w:rsidP="00A72F0C">
      <w:pPr>
        <w:pStyle w:val="Lista"/>
        <w:ind w:left="0" w:firstLine="0"/>
        <w:rPr>
          <w:bCs/>
          <w:sz w:val="24"/>
          <w:szCs w:val="24"/>
        </w:rPr>
      </w:pPr>
      <w:r w:rsidRPr="00C8119D">
        <w:rPr>
          <w:b/>
          <w:sz w:val="24"/>
          <w:szCs w:val="24"/>
        </w:rPr>
        <w:t>2. Zalakarosi Családsegítő</w:t>
      </w:r>
      <w:r>
        <w:rPr>
          <w:b/>
          <w:sz w:val="24"/>
          <w:szCs w:val="24"/>
        </w:rPr>
        <w:t>-</w:t>
      </w:r>
      <w:r w:rsidRPr="00C8119D">
        <w:rPr>
          <w:b/>
          <w:sz w:val="24"/>
          <w:szCs w:val="24"/>
        </w:rPr>
        <w:t xml:space="preserve"> és Gyermekjóléti Szolgálat szakmai programja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3A4AA919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5D45F035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  <w:r w:rsidRPr="00C8119D">
        <w:rPr>
          <w:b/>
          <w:sz w:val="24"/>
          <w:szCs w:val="24"/>
        </w:rPr>
        <w:t>3. Zalakarosi Fürdő Zrt. 2020. évi bérfejlesztésére javaslat</w:t>
      </w:r>
      <w:r>
        <w:rPr>
          <w:b/>
          <w:sz w:val="24"/>
          <w:szCs w:val="24"/>
        </w:rPr>
        <w:t xml:space="preserve">                                        ZÁRT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  <w:r w:rsidRPr="00C8119D">
        <w:rPr>
          <w:b/>
          <w:sz w:val="24"/>
          <w:szCs w:val="24"/>
        </w:rPr>
        <w:t> </w:t>
      </w:r>
    </w:p>
    <w:p w14:paraId="5F1D1012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78FE752D" w14:textId="77777777" w:rsidR="00A72F0C" w:rsidRPr="00F45EB2" w:rsidRDefault="00A72F0C" w:rsidP="00F45EB2">
      <w:pPr>
        <w:rPr>
          <w:rFonts w:ascii="Times New Roman" w:hAnsi="Times New Roman" w:cs="Times New Roman"/>
          <w:bCs/>
          <w:sz w:val="24"/>
          <w:szCs w:val="24"/>
        </w:rPr>
      </w:pPr>
      <w:r w:rsidRPr="00C8119D">
        <w:rPr>
          <w:rFonts w:ascii="Times New Roman" w:hAnsi="Times New Roman" w:cs="Times New Roman"/>
          <w:b/>
          <w:sz w:val="24"/>
          <w:szCs w:val="24"/>
        </w:rPr>
        <w:lastRenderedPageBreak/>
        <w:t>4. Gyógyhely beruházás további opciós munkák kivitelezéseirő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C8119D">
        <w:rPr>
          <w:rFonts w:ascii="Times New Roman" w:hAnsi="Times New Roman" w:cs="Times New Roman"/>
          <w:b/>
          <w:sz w:val="24"/>
          <w:szCs w:val="24"/>
        </w:rPr>
        <w:t>döntés 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4E23C1A" w14:textId="77777777" w:rsidR="00444F0D" w:rsidRPr="00535E19" w:rsidRDefault="00A72F0C" w:rsidP="00A72F0C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</w:t>
      </w:r>
      <w:r w:rsidR="00444F0D" w:rsidRPr="00535E19">
        <w:rPr>
          <w:color w:val="000000" w:themeColor="text1"/>
          <w:sz w:val="24"/>
          <w:szCs w:val="24"/>
        </w:rPr>
        <w:t xml:space="preserve"> Javasolja felvételre</w:t>
      </w:r>
      <w:r w:rsidR="001750A6">
        <w:rPr>
          <w:color w:val="000000" w:themeColor="text1"/>
          <w:sz w:val="24"/>
          <w:szCs w:val="24"/>
        </w:rPr>
        <w:t xml:space="preserve"> 5. napirendként</w:t>
      </w:r>
      <w:r w:rsidR="00F45EB2">
        <w:rPr>
          <w:color w:val="000000" w:themeColor="text1"/>
          <w:sz w:val="24"/>
          <w:szCs w:val="24"/>
        </w:rPr>
        <w:t xml:space="preserve"> </w:t>
      </w:r>
      <w:r w:rsidR="00444F0D" w:rsidRPr="00535E19">
        <w:rPr>
          <w:color w:val="000000" w:themeColor="text1"/>
          <w:sz w:val="24"/>
          <w:szCs w:val="24"/>
        </w:rPr>
        <w:t xml:space="preserve">a meghívóban nem szereplő </w:t>
      </w:r>
      <w:r w:rsidRPr="00A72F0C">
        <w:rPr>
          <w:bCs/>
          <w:sz w:val="24"/>
          <w:szCs w:val="24"/>
        </w:rPr>
        <w:t>Dél-Zala Hulladékgazdálkodási Társulás Társulási Megállapodás módosításának jóváhagyása</w:t>
      </w:r>
      <w:r w:rsidRPr="00535E19">
        <w:rPr>
          <w:bCs/>
          <w:color w:val="000000" w:themeColor="text1"/>
          <w:sz w:val="24"/>
          <w:szCs w:val="24"/>
        </w:rPr>
        <w:t xml:space="preserve"> </w:t>
      </w:r>
      <w:r w:rsidR="0022552B" w:rsidRPr="00535E19">
        <w:rPr>
          <w:bCs/>
          <w:color w:val="000000" w:themeColor="text1"/>
          <w:sz w:val="24"/>
          <w:szCs w:val="24"/>
        </w:rPr>
        <w:t xml:space="preserve">című </w:t>
      </w:r>
      <w:r w:rsidR="00444F0D" w:rsidRPr="00535E19">
        <w:rPr>
          <w:bCs/>
          <w:color w:val="000000" w:themeColor="text1"/>
          <w:sz w:val="24"/>
          <w:szCs w:val="24"/>
        </w:rPr>
        <w:t>napir</w:t>
      </w:r>
      <w:r w:rsidR="00D31928">
        <w:rPr>
          <w:bCs/>
          <w:color w:val="000000" w:themeColor="text1"/>
          <w:sz w:val="24"/>
          <w:szCs w:val="24"/>
        </w:rPr>
        <w:t>end</w:t>
      </w:r>
      <w:r w:rsidR="001750A6">
        <w:rPr>
          <w:bCs/>
          <w:color w:val="000000" w:themeColor="text1"/>
          <w:sz w:val="24"/>
          <w:szCs w:val="24"/>
        </w:rPr>
        <w:t>i javaslatot</w:t>
      </w:r>
      <w:r w:rsidR="00444F0D" w:rsidRPr="00535E19">
        <w:rPr>
          <w:bCs/>
          <w:color w:val="000000" w:themeColor="text1"/>
          <w:sz w:val="24"/>
          <w:szCs w:val="24"/>
        </w:rPr>
        <w:t xml:space="preserve"> </w:t>
      </w:r>
      <w:r w:rsidR="00F45EB2">
        <w:rPr>
          <w:color w:val="000000" w:themeColor="text1"/>
          <w:sz w:val="24"/>
          <w:szCs w:val="24"/>
        </w:rPr>
        <w:t>és</w:t>
      </w:r>
      <w:r w:rsidR="001750A6">
        <w:rPr>
          <w:color w:val="000000" w:themeColor="text1"/>
          <w:sz w:val="24"/>
          <w:szCs w:val="24"/>
        </w:rPr>
        <w:t xml:space="preserve"> a napirend</w:t>
      </w:r>
      <w:r w:rsidR="00F45EB2">
        <w:rPr>
          <w:color w:val="000000" w:themeColor="text1"/>
          <w:sz w:val="24"/>
          <w:szCs w:val="24"/>
        </w:rPr>
        <w:t xml:space="preserve"> nyílt ülésen való tárgyalását.</w:t>
      </w:r>
    </w:p>
    <w:p w14:paraId="06289BEC" w14:textId="77777777" w:rsidR="00444F0D" w:rsidRDefault="001750A6" w:rsidP="00593D4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 felvételére</w:t>
      </w:r>
      <w:r w:rsidRPr="001750A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vonatkozó ügyrendi javaslatot.</w:t>
      </w:r>
    </w:p>
    <w:p w14:paraId="5EF2647B" w14:textId="77777777" w:rsidR="001750A6" w:rsidRDefault="001750A6" w:rsidP="00593D43">
      <w:pPr>
        <w:pStyle w:val="Lista"/>
        <w:ind w:left="0" w:firstLine="0"/>
        <w:jc w:val="both"/>
        <w:rPr>
          <w:sz w:val="24"/>
          <w:szCs w:val="24"/>
        </w:rPr>
      </w:pPr>
    </w:p>
    <w:p w14:paraId="1405A1EC" w14:textId="77777777" w:rsidR="001750A6" w:rsidRDefault="001750A6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 napirendi pont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felvételére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721890A" w14:textId="77777777" w:rsidR="001750A6" w:rsidRDefault="001750A6" w:rsidP="001750A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1750A6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A napirendi pontokat érintő döntés figyelembevételével szavazásra teszi fel a napirend elfogadására vonatkozó ügyrendi javaslatot.</w:t>
      </w:r>
    </w:p>
    <w:p w14:paraId="1C932837" w14:textId="77777777" w:rsidR="005371AC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7A88D1" w14:textId="77777777" w:rsidR="001750A6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DF94A9" w14:textId="77777777" w:rsidR="001750A6" w:rsidRDefault="001750A6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B571653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67003C9A" w14:textId="77777777" w:rsidR="00A72F0C" w:rsidRDefault="00A72F0C" w:rsidP="00A72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F4B40">
        <w:rPr>
          <w:b/>
          <w:sz w:val="24"/>
          <w:szCs w:val="24"/>
        </w:rPr>
        <w:t xml:space="preserve">Zalakaros településrendezési eszközeinek módosítása a Felsőhegy idegenforgalmi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 xml:space="preserve">funkció létesítése, a 2069, 2070, 2071, 2072, 2073 és 2074 hrsz-ú telkek övezeti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>átsorolása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0F21C09B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1CE6B9ED" w14:textId="77777777" w:rsidR="00A72F0C" w:rsidRDefault="00A72F0C" w:rsidP="00A72F0C">
      <w:pPr>
        <w:pStyle w:val="Lista"/>
        <w:ind w:left="0" w:firstLine="0"/>
        <w:rPr>
          <w:bCs/>
          <w:sz w:val="24"/>
          <w:szCs w:val="24"/>
        </w:rPr>
      </w:pPr>
      <w:r w:rsidRPr="00C8119D">
        <w:rPr>
          <w:b/>
          <w:sz w:val="24"/>
          <w:szCs w:val="24"/>
        </w:rPr>
        <w:t>2. Zalakarosi Családsegítő</w:t>
      </w:r>
      <w:r>
        <w:rPr>
          <w:b/>
          <w:sz w:val="24"/>
          <w:szCs w:val="24"/>
        </w:rPr>
        <w:t>-</w:t>
      </w:r>
      <w:r w:rsidRPr="00C8119D">
        <w:rPr>
          <w:b/>
          <w:sz w:val="24"/>
          <w:szCs w:val="24"/>
        </w:rPr>
        <w:t xml:space="preserve"> és Gyermekjóléti Szolgálat szakmai programja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5A7774BD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33C666FB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  <w:r w:rsidRPr="00C8119D">
        <w:rPr>
          <w:b/>
          <w:sz w:val="24"/>
          <w:szCs w:val="24"/>
        </w:rPr>
        <w:t>3. Zalakarosi Fürdő Zrt. 2020. évi bérfejlesztésére javaslat</w:t>
      </w:r>
      <w:r>
        <w:rPr>
          <w:b/>
          <w:sz w:val="24"/>
          <w:szCs w:val="24"/>
        </w:rPr>
        <w:t xml:space="preserve">                                        ZÁRT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  <w:r w:rsidRPr="00C8119D">
        <w:rPr>
          <w:b/>
          <w:sz w:val="24"/>
          <w:szCs w:val="24"/>
        </w:rPr>
        <w:t> </w:t>
      </w:r>
    </w:p>
    <w:p w14:paraId="5D69695F" w14:textId="77777777" w:rsidR="00A72F0C" w:rsidRPr="00C8119D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2FFC5893" w14:textId="77777777" w:rsidR="00A72F0C" w:rsidRDefault="00A72F0C" w:rsidP="00A72F0C">
      <w:pPr>
        <w:rPr>
          <w:rFonts w:ascii="Times New Roman" w:hAnsi="Times New Roman" w:cs="Times New Roman"/>
          <w:bCs/>
          <w:sz w:val="24"/>
          <w:szCs w:val="24"/>
        </w:rPr>
      </w:pPr>
      <w:r w:rsidRPr="00C8119D">
        <w:rPr>
          <w:rFonts w:ascii="Times New Roman" w:hAnsi="Times New Roman" w:cs="Times New Roman"/>
          <w:b/>
          <w:sz w:val="24"/>
          <w:szCs w:val="24"/>
        </w:rPr>
        <w:t>4. Gyógyhely beruházás további opciós munkák kivitelezéseirő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C8119D">
        <w:rPr>
          <w:rFonts w:ascii="Times New Roman" w:hAnsi="Times New Roman" w:cs="Times New Roman"/>
          <w:b/>
          <w:sz w:val="24"/>
          <w:szCs w:val="24"/>
        </w:rPr>
        <w:t>döntés 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7EDECAED" w14:textId="77777777" w:rsidR="00F45EB2" w:rsidRDefault="00A72F0C" w:rsidP="00A72F0C">
      <w:pPr>
        <w:rPr>
          <w:rFonts w:ascii="Times New Roman" w:hAnsi="Times New Roman" w:cs="Times New Roman"/>
          <w:bCs/>
          <w:sz w:val="24"/>
          <w:szCs w:val="24"/>
        </w:rPr>
      </w:pPr>
      <w:r w:rsidRPr="00A72F0C">
        <w:rPr>
          <w:rFonts w:ascii="Times New Roman" w:hAnsi="Times New Roman" w:cs="Times New Roman"/>
          <w:b/>
          <w:sz w:val="24"/>
          <w:szCs w:val="24"/>
        </w:rPr>
        <w:t>5. A Dél-Zala Hulladékgazdálkodási Társulás Társulási Megállapodás módosításának</w:t>
      </w:r>
      <w:r w:rsidRPr="00A72F0C">
        <w:rPr>
          <w:rFonts w:ascii="Times New Roman" w:hAnsi="Times New Roman" w:cs="Times New Roman"/>
          <w:b/>
          <w:sz w:val="24"/>
          <w:szCs w:val="24"/>
        </w:rPr>
        <w:br/>
        <w:t xml:space="preserve">    jóváhagyása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Előadó: Novák Ferenc polgármester</w:t>
      </w:r>
    </w:p>
    <w:p w14:paraId="441BE9E6" w14:textId="77777777" w:rsidR="00F45EB2" w:rsidRPr="00F45EB2" w:rsidRDefault="00F45EB2" w:rsidP="00F45EB2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E8E382" w14:textId="77777777" w:rsidR="00496FDD" w:rsidRPr="003C3ED0" w:rsidRDefault="00A72F0C" w:rsidP="00496FDD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="00496FDD"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: Javasolja, hogy </w:t>
      </w:r>
      <w:r w:rsidR="00535E19">
        <w:rPr>
          <w:rFonts w:ascii="Times New Roman" w:hAnsi="Times New Roman"/>
          <w:color w:val="000000" w:themeColor="text1"/>
          <w:sz w:val="24"/>
          <w:szCs w:val="24"/>
        </w:rPr>
        <w:t xml:space="preserve">az elfogadott napirendben szereplő </w:t>
      </w:r>
      <w:r w:rsidR="005371A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C41D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371A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C41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5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1D7">
        <w:rPr>
          <w:rFonts w:ascii="Times New Roman" w:hAnsi="Times New Roman"/>
          <w:color w:val="000000" w:themeColor="text1"/>
          <w:sz w:val="24"/>
          <w:szCs w:val="24"/>
        </w:rPr>
        <w:t xml:space="preserve">számú </w:t>
      </w:r>
      <w:r w:rsidR="00496FDD"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napirendi pontokat a képviselőtestület zárt ülés keretében tárgyalja, figyelemmel az Mötv. 46. §. /2/ bekezdés c./ pontjára. </w:t>
      </w:r>
    </w:p>
    <w:p w14:paraId="6A6CF2F3" w14:textId="77777777" w:rsidR="00496FDD" w:rsidRPr="009053BC" w:rsidRDefault="00496FDD" w:rsidP="00496FDD">
      <w:pPr>
        <w:spacing w:after="0"/>
        <w:jc w:val="both"/>
        <w:rPr>
          <w:b/>
          <w:sz w:val="24"/>
          <w:szCs w:val="24"/>
        </w:rPr>
      </w:pPr>
    </w:p>
    <w:p w14:paraId="70B156E0" w14:textId="77777777" w:rsidR="00496FDD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5E5EC037" w14:textId="329C78B9" w:rsidR="00496FDD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7D030AB" w14:textId="77777777" w:rsidR="00103962" w:rsidRPr="007E1D56" w:rsidRDefault="00103962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400ED19" w14:textId="77777777" w:rsidR="00496FDD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294C03B" w14:textId="77777777" w:rsidR="00496FDD" w:rsidRPr="005267D1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F83DA" w14:textId="77777777" w:rsidR="003C3ED0" w:rsidRPr="003C3ED0" w:rsidRDefault="003C3ED0" w:rsidP="003C3ED0">
      <w:pPr>
        <w:pStyle w:val="Lista"/>
        <w:ind w:left="0" w:firstLine="0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lastRenderedPageBreak/>
        <w:t>Képviselőtestület</w:t>
      </w:r>
      <w:r w:rsidR="00F45EB2">
        <w:rPr>
          <w:b/>
          <w:sz w:val="24"/>
          <w:szCs w:val="24"/>
        </w:rPr>
        <w:t xml:space="preserve"> 1</w:t>
      </w:r>
      <w:r w:rsidRPr="003C3ED0">
        <w:rPr>
          <w:b/>
          <w:sz w:val="24"/>
          <w:szCs w:val="24"/>
        </w:rPr>
        <w:t>/20</w:t>
      </w:r>
      <w:r w:rsidR="00A72F0C">
        <w:rPr>
          <w:b/>
          <w:sz w:val="24"/>
          <w:szCs w:val="24"/>
        </w:rPr>
        <w:t>20</w:t>
      </w:r>
      <w:r w:rsidRPr="003C3ED0">
        <w:rPr>
          <w:b/>
          <w:sz w:val="24"/>
          <w:szCs w:val="24"/>
        </w:rPr>
        <w:t>. (</w:t>
      </w:r>
      <w:r w:rsidR="00A72F0C">
        <w:rPr>
          <w:b/>
          <w:sz w:val="24"/>
          <w:szCs w:val="24"/>
        </w:rPr>
        <w:t>I.14</w:t>
      </w:r>
      <w:r w:rsidRPr="003C3ED0">
        <w:rPr>
          <w:b/>
          <w:sz w:val="24"/>
          <w:szCs w:val="24"/>
        </w:rPr>
        <w:t>.) számú határozata:</w:t>
      </w:r>
    </w:p>
    <w:p w14:paraId="25923C08" w14:textId="77777777" w:rsidR="00FF656D" w:rsidRPr="00D577F5" w:rsidRDefault="003C3ED0" w:rsidP="006C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D0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elrendeli az elfogadott napirendben szereplő </w:t>
      </w:r>
      <w:r w:rsidR="005371AC">
        <w:rPr>
          <w:rFonts w:ascii="Times New Roman" w:hAnsi="Times New Roman" w:cs="Times New Roman"/>
          <w:bCs/>
          <w:sz w:val="24"/>
          <w:szCs w:val="24"/>
        </w:rPr>
        <w:t>3-4.</w:t>
      </w:r>
      <w:r w:rsidR="006C41D7">
        <w:rPr>
          <w:rFonts w:ascii="Times New Roman" w:hAnsi="Times New Roman" w:cs="Times New Roman"/>
          <w:bCs/>
          <w:sz w:val="24"/>
          <w:szCs w:val="24"/>
        </w:rPr>
        <w:t xml:space="preserve"> számú</w:t>
      </w:r>
      <w:r w:rsidRPr="003C3ED0">
        <w:rPr>
          <w:rFonts w:ascii="Times New Roman" w:hAnsi="Times New Roman" w:cs="Times New Roman"/>
          <w:bCs/>
          <w:sz w:val="24"/>
          <w:szCs w:val="24"/>
        </w:rPr>
        <w:t xml:space="preserve"> napirendi pontok zárt ülés keretében történő megtárgyalását figyelemmel </w:t>
      </w:r>
      <w:r w:rsidRPr="00D577F5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5371AC">
        <w:rPr>
          <w:rFonts w:ascii="Times New Roman" w:hAnsi="Times New Roman" w:cs="Times New Roman"/>
          <w:bCs/>
          <w:sz w:val="24"/>
          <w:szCs w:val="24"/>
        </w:rPr>
        <w:t xml:space="preserve">Mötv. 46. §. (2) bekezdés </w:t>
      </w:r>
      <w:r w:rsidRPr="00D577F5">
        <w:rPr>
          <w:rFonts w:ascii="Times New Roman" w:hAnsi="Times New Roman" w:cs="Times New Roman"/>
          <w:bCs/>
          <w:sz w:val="24"/>
          <w:szCs w:val="24"/>
        </w:rPr>
        <w:t>c) pontjára.</w:t>
      </w:r>
    </w:p>
    <w:p w14:paraId="7615BFDE" w14:textId="77777777" w:rsidR="00D577F5" w:rsidRPr="00D577F5" w:rsidRDefault="00D577F5" w:rsidP="006C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3B6E93FF" w14:textId="77777777" w:rsidR="00F45EB2" w:rsidRDefault="00D577F5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77F5">
        <w:rPr>
          <w:rFonts w:ascii="Times New Roman" w:hAnsi="Times New Roman" w:cs="Times New Roman"/>
          <w:b/>
          <w:sz w:val="24"/>
          <w:szCs w:val="24"/>
        </w:rPr>
        <w:t xml:space="preserve">Zalakaros településrendezési eszközeinek módosítása a Felsőhegy idegenforgalmi </w:t>
      </w:r>
      <w:r w:rsidRPr="00D577F5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77F5">
        <w:rPr>
          <w:rFonts w:ascii="Times New Roman" w:hAnsi="Times New Roman" w:cs="Times New Roman"/>
          <w:b/>
          <w:sz w:val="24"/>
          <w:szCs w:val="24"/>
        </w:rPr>
        <w:t xml:space="preserve"> funkció létesítése, a 2069, 2070, 2071, 2072, 2073 és 2074 hrsz-ú telkek övezeti </w:t>
      </w:r>
      <w:r w:rsidRPr="00D577F5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77F5">
        <w:rPr>
          <w:rFonts w:ascii="Times New Roman" w:hAnsi="Times New Roman" w:cs="Times New Roman"/>
          <w:b/>
          <w:sz w:val="24"/>
          <w:szCs w:val="24"/>
        </w:rPr>
        <w:t>átsorolása</w:t>
      </w:r>
      <w:r w:rsidRPr="00D577F5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77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(Előterjesztés a jegyzőkönyvhöz mellékelve. )</w:t>
      </w:r>
    </w:p>
    <w:p w14:paraId="1C306A4A" w14:textId="77777777" w:rsidR="00D577F5" w:rsidRDefault="00D577F5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6A6BC2" w14:textId="77777777" w:rsidR="00343633" w:rsidRDefault="00343633" w:rsidP="0034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75B4A0E7" w14:textId="77777777" w:rsidR="00343633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8DBD4C" w14:textId="4FF968FD" w:rsidR="00343633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3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I.14.)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3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I.14.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1A3DE5B" w14:textId="77777777" w:rsidR="00343633" w:rsidRDefault="00343633" w:rsidP="00343633">
      <w:pPr>
        <w:pStyle w:val="Szvegtrzs"/>
        <w:spacing w:after="0"/>
        <w:jc w:val="both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</w:t>
      </w:r>
      <w:r w:rsidR="000962A7">
        <w:rPr>
          <w:sz w:val="24"/>
          <w:szCs w:val="24"/>
        </w:rPr>
        <w:t xml:space="preserve"> javaslat</w:t>
      </w:r>
      <w:r>
        <w:rPr>
          <w:sz w:val="24"/>
          <w:szCs w:val="24"/>
        </w:rPr>
        <w:t xml:space="preserve"> és határozati javaslat</w:t>
      </w:r>
      <w:r w:rsidR="000962A7">
        <w:rPr>
          <w:sz w:val="24"/>
          <w:szCs w:val="24"/>
        </w:rPr>
        <w:t>ok</w:t>
      </w:r>
      <w:r>
        <w:rPr>
          <w:sz w:val="24"/>
          <w:szCs w:val="24"/>
        </w:rPr>
        <w:t xml:space="preserve"> elfogadását.</w:t>
      </w:r>
    </w:p>
    <w:p w14:paraId="7696296A" w14:textId="77777777" w:rsidR="00343633" w:rsidRDefault="00343633" w:rsidP="003436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FB7F9" w14:textId="77777777" w:rsidR="00D577F5" w:rsidRDefault="005060FE" w:rsidP="00D577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Kötő Attila: Bejelenti személyes érintettségét.</w:t>
      </w:r>
    </w:p>
    <w:p w14:paraId="4B01BE06" w14:textId="77777777" w:rsidR="005060FE" w:rsidRDefault="005060FE" w:rsidP="00D577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3BBAE" w14:textId="77777777" w:rsidR="005060FE" w:rsidRDefault="005060FE" w:rsidP="005060FE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>
        <w:rPr>
          <w:rFonts w:ascii="Times New Roman" w:hAnsi="Times New Roman" w:cs="Times New Roman"/>
          <w:sz w:val="24"/>
          <w:szCs w:val="24"/>
        </w:rPr>
        <w:t>Szavazásra teszi fel Kötő Attila szavazásból történő kizárását.</w:t>
      </w:r>
    </w:p>
    <w:p w14:paraId="67A3D155" w14:textId="77777777" w:rsidR="005060FE" w:rsidRDefault="005060FE" w:rsidP="00506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C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2A2A2E4" w14:textId="77777777" w:rsidR="005060FE" w:rsidRDefault="005060FE" w:rsidP="005060FE">
      <w:pPr>
        <w:pStyle w:val="Lista"/>
        <w:ind w:left="0" w:firstLine="0"/>
        <w:rPr>
          <w:b/>
          <w:sz w:val="24"/>
          <w:szCs w:val="24"/>
        </w:rPr>
      </w:pPr>
    </w:p>
    <w:p w14:paraId="0360E2DD" w14:textId="2E3D963E" w:rsidR="00076C71" w:rsidRPr="00103962" w:rsidRDefault="005060FE" w:rsidP="00103962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2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(I.14.)</w:t>
      </w:r>
      <w:r w:rsidRPr="003C3ED0">
        <w:rPr>
          <w:b/>
          <w:sz w:val="24"/>
          <w:szCs w:val="24"/>
        </w:rPr>
        <w:t xml:space="preserve"> számú határozata:</w:t>
      </w:r>
    </w:p>
    <w:p w14:paraId="36EBE28C" w14:textId="77777777" w:rsidR="005060FE" w:rsidRDefault="005060FE" w:rsidP="005060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501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Pr="00501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1501">
        <w:rPr>
          <w:rFonts w:ascii="Times New Roman" w:hAnsi="Times New Roman" w:cs="Times New Roman"/>
          <w:color w:val="000000" w:themeColor="text1"/>
          <w:sz w:val="24"/>
          <w:szCs w:val="24"/>
        </w:rPr>
        <w:t>képviselőt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0FE">
        <w:rPr>
          <w:rFonts w:ascii="Times New Roman" w:hAnsi="Times New Roman" w:cs="Times New Roman"/>
          <w:bCs/>
          <w:sz w:val="24"/>
          <w:szCs w:val="24"/>
        </w:rPr>
        <w:t xml:space="preserve">Zalakaros településrendezési eszközeinek módosítása a Felsőhegy idegenforgalmi </w:t>
      </w:r>
      <w:r w:rsidRPr="005060FE">
        <w:rPr>
          <w:rFonts w:ascii="Times New Roman" w:hAnsi="Times New Roman" w:cs="Times New Roman"/>
          <w:bCs/>
          <w:sz w:val="24"/>
          <w:szCs w:val="24"/>
        </w:rPr>
        <w:br/>
        <w:t xml:space="preserve">funkció létesítése, a 2069, 2070, 2071, 2072, 2073 és 2074 hrsz-ú telkek övezeti </w:t>
      </w:r>
      <w:r w:rsidR="00076C71" w:rsidRPr="005060FE">
        <w:rPr>
          <w:rFonts w:ascii="Times New Roman" w:hAnsi="Times New Roman" w:cs="Times New Roman"/>
          <w:bCs/>
          <w:sz w:val="24"/>
          <w:szCs w:val="24"/>
        </w:rPr>
        <w:t>átsorolása</w:t>
      </w:r>
      <w:r w:rsidR="00076C71" w:rsidRPr="00506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című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01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 kapcsán személyes érintettség címén a szavazásból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kizárja.</w:t>
      </w:r>
      <w:r w:rsidRPr="00501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5ED96C" w14:textId="0CF2E960" w:rsidR="004459C4" w:rsidRPr="007618D2" w:rsidRDefault="00116DE4" w:rsidP="007618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4459C4"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>Javasolj</w:t>
      </w:r>
      <w:r w:rsidR="007618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459C4"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határozati javaslat elfogadását, melyet szavazásra tesz fel:</w:t>
      </w:r>
      <w:r w:rsidR="004459C4"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18D2">
        <w:rPr>
          <w:rFonts w:ascii="Times New Roman" w:hAnsi="Times New Roman"/>
          <w:sz w:val="24"/>
          <w:szCs w:val="24"/>
        </w:rPr>
        <w:t xml:space="preserve">1.  </w:t>
      </w:r>
      <w:r w:rsidR="004459C4" w:rsidRPr="007618D2">
        <w:rPr>
          <w:rFonts w:ascii="Times New Roman" w:hAnsi="Times New Roman"/>
          <w:sz w:val="24"/>
          <w:szCs w:val="24"/>
        </w:rPr>
        <w:t>Zalakaros Város Önkormányzatának Képviselő-testülete Zalakaros város közigazgatási</w:t>
      </w:r>
      <w:r w:rsidR="000664F6">
        <w:rPr>
          <w:rFonts w:ascii="Times New Roman" w:hAnsi="Times New Roman"/>
          <w:sz w:val="24"/>
          <w:szCs w:val="24"/>
        </w:rPr>
        <w:br/>
      </w:r>
      <w:r w:rsidR="007618D2">
        <w:rPr>
          <w:rFonts w:ascii="Times New Roman" w:hAnsi="Times New Roman"/>
          <w:sz w:val="24"/>
          <w:szCs w:val="24"/>
        </w:rPr>
        <w:t xml:space="preserve">     </w:t>
      </w:r>
      <w:r w:rsidR="004459C4" w:rsidRPr="007618D2">
        <w:rPr>
          <w:rFonts w:ascii="Times New Roman" w:hAnsi="Times New Roman"/>
          <w:sz w:val="24"/>
          <w:szCs w:val="24"/>
        </w:rPr>
        <w:t xml:space="preserve"> területére vonatkozó,</w:t>
      </w:r>
      <w:r w:rsidR="004459C4" w:rsidRPr="007618D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459C4" w:rsidRPr="007618D2">
        <w:rPr>
          <w:rFonts w:ascii="Times New Roman" w:hAnsi="Times New Roman"/>
          <w:sz w:val="24"/>
          <w:szCs w:val="24"/>
        </w:rPr>
        <w:t xml:space="preserve">227/2015. (IX.10.) kt. határozattal elfogadott Településszerkezeti </w:t>
      </w:r>
      <w:r w:rsidR="007618D2">
        <w:rPr>
          <w:rFonts w:ascii="Times New Roman" w:hAnsi="Times New Roman"/>
          <w:sz w:val="24"/>
          <w:szCs w:val="24"/>
        </w:rPr>
        <w:br/>
        <w:t xml:space="preserve">      </w:t>
      </w:r>
      <w:r w:rsidR="004459C4" w:rsidRPr="007618D2">
        <w:rPr>
          <w:rFonts w:ascii="Times New Roman" w:hAnsi="Times New Roman"/>
          <w:sz w:val="24"/>
          <w:szCs w:val="24"/>
        </w:rPr>
        <w:t xml:space="preserve">Tervet - Felsőhegy idegenforgalmi funkció létesítése céljából - a 2069, 2070, 2071, 2072, </w:t>
      </w:r>
      <w:r w:rsidR="007618D2">
        <w:rPr>
          <w:rFonts w:ascii="Times New Roman" w:hAnsi="Times New Roman"/>
          <w:sz w:val="24"/>
          <w:szCs w:val="24"/>
        </w:rPr>
        <w:br/>
        <w:t xml:space="preserve">      </w:t>
      </w:r>
      <w:r w:rsidR="004459C4" w:rsidRPr="007618D2">
        <w:rPr>
          <w:rFonts w:ascii="Times New Roman" w:hAnsi="Times New Roman"/>
          <w:sz w:val="24"/>
          <w:szCs w:val="24"/>
        </w:rPr>
        <w:t xml:space="preserve">2073 és 2074 hrsz-ú telkek területén az 1. és 2. melléklet szerint módosítja:  </w:t>
      </w:r>
    </w:p>
    <w:p w14:paraId="5BC7BF6D" w14:textId="77777777" w:rsidR="004459C4" w:rsidRPr="005F4901" w:rsidRDefault="004459C4" w:rsidP="004459C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907A579" w14:textId="77777777" w:rsidR="004459C4" w:rsidRDefault="004459C4" w:rsidP="004459C4">
      <w:pPr>
        <w:pStyle w:val="Listaszerbekezds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4901">
        <w:rPr>
          <w:rFonts w:ascii="Times New Roman" w:hAnsi="Times New Roman"/>
          <w:sz w:val="24"/>
          <w:szCs w:val="24"/>
        </w:rPr>
        <w:t xml:space="preserve">E határozat 1. </w:t>
      </w:r>
      <w:r>
        <w:rPr>
          <w:rFonts w:ascii="Times New Roman" w:hAnsi="Times New Roman"/>
          <w:sz w:val="24"/>
          <w:szCs w:val="24"/>
        </w:rPr>
        <w:t xml:space="preserve">számú </w:t>
      </w:r>
      <w:r w:rsidRPr="005F4901">
        <w:rPr>
          <w:rFonts w:ascii="Times New Roman" w:hAnsi="Times New Roman"/>
          <w:sz w:val="24"/>
          <w:szCs w:val="24"/>
        </w:rPr>
        <w:t>melléklete a 227/2015. (IX.10.) képviselő-tes</w:t>
      </w:r>
      <w:r>
        <w:rPr>
          <w:rFonts w:ascii="Times New Roman" w:hAnsi="Times New Roman"/>
          <w:sz w:val="24"/>
          <w:szCs w:val="24"/>
        </w:rPr>
        <w:t>tületi határozattal elfogadott Szerkezeti T</w:t>
      </w:r>
      <w:r w:rsidRPr="005F4901">
        <w:rPr>
          <w:rFonts w:ascii="Times New Roman" w:hAnsi="Times New Roman"/>
          <w:sz w:val="24"/>
          <w:szCs w:val="24"/>
        </w:rPr>
        <w:t xml:space="preserve">erv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4901">
        <w:rPr>
          <w:rFonts w:ascii="Times New Roman" w:hAnsi="Times New Roman"/>
          <w:sz w:val="24"/>
          <w:szCs w:val="24"/>
        </w:rPr>
        <w:t>3. m</w:t>
      </w:r>
      <w:r>
        <w:rPr>
          <w:rFonts w:ascii="Times New Roman" w:hAnsi="Times New Roman"/>
          <w:sz w:val="24"/>
          <w:szCs w:val="24"/>
        </w:rPr>
        <w:t>elléklet</w:t>
      </w:r>
      <w:r w:rsidRPr="005F4901">
        <w:rPr>
          <w:rFonts w:ascii="Times New Roman" w:hAnsi="Times New Roman"/>
          <w:sz w:val="24"/>
          <w:szCs w:val="24"/>
        </w:rPr>
        <w:t xml:space="preserve"> településszerkezeti </w:t>
      </w:r>
      <w:r>
        <w:rPr>
          <w:rFonts w:ascii="Times New Roman" w:hAnsi="Times New Roman"/>
          <w:sz w:val="24"/>
          <w:szCs w:val="24"/>
        </w:rPr>
        <w:t>leírás</w:t>
      </w:r>
      <w:r w:rsidRPr="005F4901">
        <w:rPr>
          <w:rFonts w:ascii="Times New Roman" w:hAnsi="Times New Roman"/>
          <w:sz w:val="24"/>
          <w:szCs w:val="24"/>
        </w:rPr>
        <w:t xml:space="preserve"> – módosítása. </w:t>
      </w:r>
    </w:p>
    <w:p w14:paraId="5563C382" w14:textId="77777777" w:rsidR="004459C4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6F50470A" w14:textId="77777777" w:rsidR="004459C4" w:rsidRDefault="004459C4" w:rsidP="004459C4">
      <w:pPr>
        <w:pStyle w:val="Listaszerbekezds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E62AC">
        <w:rPr>
          <w:rFonts w:ascii="Times New Roman" w:hAnsi="Times New Roman"/>
          <w:sz w:val="24"/>
          <w:szCs w:val="24"/>
        </w:rPr>
        <w:t>E határozat 2. számú melléklete a Zalakaros város településrendezési terveinek módosítása Szerkezeti Terv M=1:4000 jelű tervlap</w:t>
      </w:r>
    </w:p>
    <w:p w14:paraId="75C22B4A" w14:textId="77777777" w:rsidR="004459C4" w:rsidRPr="001E62AC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35039C03" w14:textId="77777777" w:rsidR="004459C4" w:rsidRDefault="004459C4" w:rsidP="004459C4">
      <w:pPr>
        <w:pStyle w:val="Listaszerbekezds"/>
        <w:numPr>
          <w:ilvl w:val="0"/>
          <w:numId w:val="3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határozat a mellékletekkel együtt érvényes, azzal együtt alkalmazandó.</w:t>
      </w:r>
    </w:p>
    <w:p w14:paraId="6684E8BE" w14:textId="77777777" w:rsidR="004459C4" w:rsidRPr="005F4901" w:rsidRDefault="004459C4" w:rsidP="004459C4">
      <w:pPr>
        <w:pStyle w:val="Listaszerbekezds"/>
        <w:rPr>
          <w:rFonts w:ascii="Times New Roman" w:hAnsi="Times New Roman"/>
          <w:sz w:val="24"/>
          <w:szCs w:val="24"/>
        </w:rPr>
      </w:pPr>
    </w:p>
    <w:p w14:paraId="13E1B012" w14:textId="77777777" w:rsidR="004459C4" w:rsidRPr="002E06FA" w:rsidRDefault="004459C4" w:rsidP="004459C4">
      <w:pPr>
        <w:pStyle w:val="Listaszerbekezds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5F4901">
        <w:rPr>
          <w:rFonts w:ascii="Times New Roman" w:hAnsi="Times New Roman"/>
          <w:sz w:val="24"/>
          <w:szCs w:val="24"/>
        </w:rPr>
        <w:t>227/2015. (IX.10.) képviselő-tes</w:t>
      </w:r>
      <w:r>
        <w:rPr>
          <w:rFonts w:ascii="Times New Roman" w:hAnsi="Times New Roman"/>
          <w:sz w:val="24"/>
          <w:szCs w:val="24"/>
        </w:rPr>
        <w:t>tületi határozattal elfogadott Településszerkezeti T</w:t>
      </w:r>
      <w:r w:rsidRPr="005F4901">
        <w:rPr>
          <w:rFonts w:ascii="Times New Roman" w:hAnsi="Times New Roman"/>
          <w:sz w:val="24"/>
          <w:szCs w:val="24"/>
        </w:rPr>
        <w:t>erv</w:t>
      </w:r>
      <w:r>
        <w:rPr>
          <w:rFonts w:ascii="Times New Roman" w:hAnsi="Times New Roman"/>
          <w:sz w:val="24"/>
          <w:szCs w:val="24"/>
        </w:rPr>
        <w:t xml:space="preserve"> a módosítással érintett területen hatályát veszti, helyébe a jelen határozattal elfogadott 1. és 2. melléklet megállapításai lépnek.</w:t>
      </w:r>
    </w:p>
    <w:p w14:paraId="542C5D5B" w14:textId="77777777" w:rsidR="004459C4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45065C73" w14:textId="77777777" w:rsidR="004459C4" w:rsidRDefault="004459C4" w:rsidP="005060FE">
      <w:pPr>
        <w:pStyle w:val="Listaszerbekezds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4901">
        <w:rPr>
          <w:rFonts w:ascii="Times New Roman" w:hAnsi="Times New Roman"/>
          <w:sz w:val="24"/>
          <w:szCs w:val="24"/>
        </w:rPr>
        <w:t>Zalakaros Város Önkormányzatának Képviselő</w:t>
      </w:r>
      <w:r>
        <w:rPr>
          <w:rFonts w:ascii="Times New Roman" w:hAnsi="Times New Roman"/>
          <w:sz w:val="24"/>
          <w:szCs w:val="24"/>
        </w:rPr>
        <w:t>-</w:t>
      </w:r>
      <w:r w:rsidRPr="005F4901">
        <w:rPr>
          <w:rFonts w:ascii="Times New Roman" w:hAnsi="Times New Roman"/>
          <w:sz w:val="24"/>
          <w:szCs w:val="24"/>
        </w:rPr>
        <w:t>testülete</w:t>
      </w:r>
      <w:r>
        <w:rPr>
          <w:rFonts w:ascii="Times New Roman" w:hAnsi="Times New Roman"/>
          <w:sz w:val="24"/>
          <w:szCs w:val="24"/>
        </w:rPr>
        <w:t xml:space="preserve"> felkéri a Polgármestert a 314/2012. (XI.8.) Korm. rendelet 43.§-a szerint a szükséges intézkedések megtételére. </w:t>
      </w:r>
    </w:p>
    <w:p w14:paraId="2015934D" w14:textId="77777777" w:rsidR="004459C4" w:rsidRPr="002B09FA" w:rsidRDefault="004459C4" w:rsidP="002B09F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6C0BD8C" w14:textId="77777777" w:rsidR="008512F7" w:rsidRPr="004459C4" w:rsidRDefault="004459C4" w:rsidP="004459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B349620" w14:textId="77777777" w:rsidR="004459C4" w:rsidRPr="00A351DF" w:rsidRDefault="004459C4" w:rsidP="00A351DF">
      <w:pPr>
        <w:pStyle w:val="Lista"/>
        <w:ind w:left="0" w:firstLine="0"/>
        <w:rPr>
          <w:b/>
          <w:sz w:val="24"/>
          <w:szCs w:val="24"/>
        </w:rPr>
      </w:pPr>
      <w:r w:rsidRPr="00F872B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</w:t>
      </w:r>
      <w:r w:rsidRPr="00F872B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F872BB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I.14</w:t>
      </w:r>
      <w:r w:rsidRPr="00F872BB">
        <w:rPr>
          <w:b/>
          <w:sz w:val="24"/>
          <w:szCs w:val="24"/>
        </w:rPr>
        <w:t>.) számú határozata:</w:t>
      </w:r>
    </w:p>
    <w:p w14:paraId="0B70239E" w14:textId="77777777" w:rsidR="00076C71" w:rsidRDefault="00076C71" w:rsidP="00445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8131DA4" w14:textId="77777777" w:rsidR="004459C4" w:rsidRPr="004459C4" w:rsidRDefault="004459C4" w:rsidP="00445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459C4">
        <w:rPr>
          <w:rFonts w:ascii="Times New Roman" w:hAnsi="Times New Roman"/>
          <w:sz w:val="24"/>
          <w:szCs w:val="24"/>
        </w:rPr>
        <w:t xml:space="preserve">Zalakaros Város Önkormányzatának Képviselő-testülete Zalakaros város közigazgatási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459C4">
        <w:rPr>
          <w:rFonts w:ascii="Times New Roman" w:hAnsi="Times New Roman"/>
          <w:sz w:val="24"/>
          <w:szCs w:val="24"/>
        </w:rPr>
        <w:t>területére vonatkozó,</w:t>
      </w:r>
      <w:r w:rsidRPr="004459C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459C4">
        <w:rPr>
          <w:rFonts w:ascii="Times New Roman" w:hAnsi="Times New Roman"/>
          <w:sz w:val="24"/>
          <w:szCs w:val="24"/>
        </w:rPr>
        <w:t>227/2015. (IX.10.) kt. határozattal elfogadott Településszerkezeti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459C4">
        <w:rPr>
          <w:rFonts w:ascii="Times New Roman" w:hAnsi="Times New Roman"/>
          <w:sz w:val="24"/>
          <w:szCs w:val="24"/>
        </w:rPr>
        <w:t xml:space="preserve"> Tervet - Felsőhegy idegenforgalmi funkció létesítése céljából - a 2069, 2070, 2071, 2072,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459C4">
        <w:rPr>
          <w:rFonts w:ascii="Times New Roman" w:hAnsi="Times New Roman"/>
          <w:sz w:val="24"/>
          <w:szCs w:val="24"/>
        </w:rPr>
        <w:t xml:space="preserve"> 2073 és 2074 hrsz-ú telkek területén az 1. és 2. melléklet szerint módosítja:  </w:t>
      </w:r>
    </w:p>
    <w:p w14:paraId="40651417" w14:textId="77777777" w:rsidR="004459C4" w:rsidRPr="005F4901" w:rsidRDefault="004459C4" w:rsidP="004459C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0C08556" w14:textId="77777777" w:rsidR="004459C4" w:rsidRPr="004459C4" w:rsidRDefault="004459C4" w:rsidP="004459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59C4">
        <w:rPr>
          <w:rFonts w:ascii="Times New Roman" w:hAnsi="Times New Roman"/>
          <w:sz w:val="24"/>
          <w:szCs w:val="24"/>
        </w:rPr>
        <w:t xml:space="preserve">E határozat 1. számú melléklete a 227/2015. (IX.10.) képviselő-testületi határozattal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459C4">
        <w:rPr>
          <w:rFonts w:ascii="Times New Roman" w:hAnsi="Times New Roman"/>
          <w:sz w:val="24"/>
          <w:szCs w:val="24"/>
        </w:rPr>
        <w:t xml:space="preserve">elfogadott Szerkezeti Terv - 3. melléklet településszerkezeti leírás – módosítása. </w:t>
      </w:r>
    </w:p>
    <w:p w14:paraId="74C7D296" w14:textId="77777777" w:rsidR="004459C4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30E6B3FD" w14:textId="77777777" w:rsidR="004459C4" w:rsidRPr="004459C4" w:rsidRDefault="004459C4" w:rsidP="004459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4459C4">
        <w:rPr>
          <w:rFonts w:ascii="Times New Roman" w:hAnsi="Times New Roman"/>
          <w:sz w:val="24"/>
          <w:szCs w:val="24"/>
        </w:rPr>
        <w:t xml:space="preserve">E határozat 2. számú melléklete a Zalakaros város településrendezési terveinek módosítása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459C4">
        <w:rPr>
          <w:rFonts w:ascii="Times New Roman" w:hAnsi="Times New Roman"/>
          <w:sz w:val="24"/>
          <w:szCs w:val="24"/>
        </w:rPr>
        <w:t>Szerkezeti Terv M=1:4000 jelű tervlap</w:t>
      </w:r>
    </w:p>
    <w:p w14:paraId="1D93BAB8" w14:textId="77777777" w:rsidR="004459C4" w:rsidRPr="001E62AC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476ED519" w14:textId="77777777" w:rsidR="004459C4" w:rsidRDefault="004459C4" w:rsidP="004459C4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4459C4">
        <w:rPr>
          <w:rFonts w:ascii="Times New Roman" w:hAnsi="Times New Roman"/>
          <w:sz w:val="24"/>
          <w:szCs w:val="24"/>
        </w:rPr>
        <w:t>E határozat a mellékletekkel együtt érvényes, azzal együtt alkalmazandó.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F1F907" w14:textId="77777777" w:rsidR="004459C4" w:rsidRPr="004459C4" w:rsidRDefault="004459C4" w:rsidP="004459C4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3AEB25F5" w14:textId="334B2A2A" w:rsidR="004459C4" w:rsidRPr="004459C4" w:rsidRDefault="004459C4" w:rsidP="004459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4459C4">
        <w:rPr>
          <w:rFonts w:ascii="Times New Roman" w:hAnsi="Times New Roman"/>
          <w:sz w:val="24"/>
          <w:szCs w:val="24"/>
        </w:rPr>
        <w:t>A 227/2015. (IX.10.) képviselő-testületi határozattal elfogadott Településszerkezeti Terv 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459C4">
        <w:rPr>
          <w:rFonts w:ascii="Times New Roman" w:hAnsi="Times New Roman"/>
          <w:sz w:val="24"/>
          <w:szCs w:val="24"/>
        </w:rPr>
        <w:t xml:space="preserve"> módosítással érintett területen hatályát veszti, helyébe a jelen határozattal elfogadott 1. és 2.</w:t>
      </w:r>
      <w:r w:rsidR="00076C71">
        <w:rPr>
          <w:rFonts w:ascii="Times New Roman" w:hAnsi="Times New Roman"/>
          <w:sz w:val="24"/>
          <w:szCs w:val="24"/>
        </w:rPr>
        <w:t xml:space="preserve"> </w:t>
      </w:r>
      <w:r w:rsidR="000664F6">
        <w:rPr>
          <w:rFonts w:ascii="Times New Roman" w:hAnsi="Times New Roman"/>
          <w:sz w:val="24"/>
          <w:szCs w:val="24"/>
        </w:rPr>
        <w:br/>
        <w:t xml:space="preserve">     </w:t>
      </w:r>
      <w:r w:rsidRPr="004459C4">
        <w:rPr>
          <w:rFonts w:ascii="Times New Roman" w:hAnsi="Times New Roman"/>
          <w:sz w:val="24"/>
          <w:szCs w:val="24"/>
        </w:rPr>
        <w:t>melléklet megállapításai lépnek.</w:t>
      </w:r>
    </w:p>
    <w:p w14:paraId="6A1C0C7C" w14:textId="77777777" w:rsidR="004459C4" w:rsidRDefault="004459C4" w:rsidP="004459C4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5117D1C7" w14:textId="07F7D06E" w:rsidR="004459C4" w:rsidRPr="00A351DF" w:rsidRDefault="004459C4" w:rsidP="00A351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664F6">
        <w:rPr>
          <w:rFonts w:ascii="Times New Roman" w:hAnsi="Times New Roman"/>
          <w:sz w:val="24"/>
          <w:szCs w:val="24"/>
        </w:rPr>
        <w:t xml:space="preserve"> </w:t>
      </w:r>
      <w:r w:rsidRPr="004459C4">
        <w:rPr>
          <w:rFonts w:ascii="Times New Roman" w:hAnsi="Times New Roman"/>
          <w:sz w:val="24"/>
          <w:szCs w:val="24"/>
        </w:rPr>
        <w:t xml:space="preserve">Zalakaros Város Önkormányzatának Képviselő-testülete felkéri a Polgármestert a </w:t>
      </w:r>
      <w:r w:rsidR="000664F6">
        <w:rPr>
          <w:rFonts w:ascii="Times New Roman" w:hAnsi="Times New Roman"/>
          <w:sz w:val="24"/>
          <w:szCs w:val="24"/>
        </w:rPr>
        <w:br/>
        <w:t xml:space="preserve">      </w:t>
      </w:r>
      <w:r w:rsidRPr="004459C4">
        <w:rPr>
          <w:rFonts w:ascii="Times New Roman" w:hAnsi="Times New Roman"/>
          <w:sz w:val="24"/>
          <w:szCs w:val="24"/>
        </w:rPr>
        <w:t>314/2012.(XI.</w:t>
      </w:r>
      <w:r>
        <w:rPr>
          <w:rFonts w:ascii="Times New Roman" w:hAnsi="Times New Roman"/>
          <w:sz w:val="24"/>
          <w:szCs w:val="24"/>
        </w:rPr>
        <w:t>0</w:t>
      </w:r>
      <w:r w:rsidRPr="004459C4">
        <w:rPr>
          <w:rFonts w:ascii="Times New Roman" w:hAnsi="Times New Roman"/>
          <w:sz w:val="24"/>
          <w:szCs w:val="24"/>
        </w:rPr>
        <w:t>8.) Korm. rendelet 43.§-a szerint a szükséges intézkedések megtételére.</w:t>
      </w:r>
    </w:p>
    <w:p w14:paraId="19D7AC3E" w14:textId="77777777" w:rsidR="00076C71" w:rsidRDefault="00076C71" w:rsidP="004459C4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F77E0D" w14:textId="75193BD3" w:rsidR="004459C4" w:rsidRDefault="004459C4" w:rsidP="004459C4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</w:t>
      </w:r>
      <w:r w:rsidR="0010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14:paraId="0EAB5CB1" w14:textId="16C6ADC5" w:rsidR="004459C4" w:rsidRDefault="004459C4" w:rsidP="004459C4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10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5F0FACF8" w14:textId="77777777" w:rsidR="004459C4" w:rsidRDefault="004459C4" w:rsidP="004459C4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Berczeli Emília főépítész</w:t>
      </w:r>
    </w:p>
    <w:p w14:paraId="776B9F8D" w14:textId="77777777" w:rsidR="008512F7" w:rsidRDefault="008512F7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4CEEB" w14:textId="77777777" w:rsidR="007618D2" w:rsidRDefault="007618D2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A351DF">
        <w:rPr>
          <w:rFonts w:ascii="Times New Roman" w:hAnsi="Times New Roman" w:cs="Times New Roman"/>
          <w:color w:val="000000" w:themeColor="text1"/>
          <w:sz w:val="24"/>
          <w:szCs w:val="24"/>
        </w:rPr>
        <w:t>Elfogadásra javasolja</w:t>
      </w:r>
      <w:r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határozati javasla</w:t>
      </w:r>
      <w:r w:rsidR="00A35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tot, </w:t>
      </w:r>
      <w:r w:rsidRPr="007618D2">
        <w:rPr>
          <w:rFonts w:ascii="Times New Roman" w:hAnsi="Times New Roman" w:cs="Times New Roman"/>
          <w:color w:val="000000" w:themeColor="text1"/>
          <w:sz w:val="24"/>
          <w:szCs w:val="24"/>
        </w:rPr>
        <w:t>melyet szavazásra tesz fel:</w:t>
      </w:r>
    </w:p>
    <w:p w14:paraId="5D130062" w14:textId="2ECB8942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Zalakaros Város Önkormányzatának Képviselő-testülete kiemelt fejlesztési területté nyilvánítja a Felsőhegy 2075-2080 hrsz.-ú telkek területét idegenforgalmi fejlesztés megvalósítása érdekében.</w:t>
      </w:r>
    </w:p>
    <w:p w14:paraId="3D02A8E9" w14:textId="77777777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Zalakaros Város településrendezési eszközei kerüljenek módosításra a vonatkozó területen a „Kb-h” jelű különleges hegy övezet előírásainak megfelelően, a meglévő beépítés figyelembevételével.</w:t>
      </w:r>
    </w:p>
    <w:p w14:paraId="2A16CF68" w14:textId="4903B88B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a településrendezési eszközök - Felsőhegy 2075-2080 hrsz.-ú telkek - módosítása véleményezési szakaszt lezárja, felkéri a Polgármestert a további intézkedés megtételére.</w:t>
      </w:r>
    </w:p>
    <w:p w14:paraId="481F9DAD" w14:textId="77777777" w:rsidR="00085523" w:rsidRDefault="00085523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0C7F7" w14:textId="77777777" w:rsidR="00A351DF" w:rsidRDefault="000F698E" w:rsidP="00A351D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937F367" w14:textId="77777777" w:rsidR="0002205A" w:rsidRDefault="0002205A" w:rsidP="0002205A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Képviselőtestület 4/2020. (I.14.) számú határozata:</w:t>
      </w:r>
    </w:p>
    <w:p w14:paraId="12816507" w14:textId="77777777" w:rsidR="0002205A" w:rsidRDefault="0002205A" w:rsidP="0002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7046" w14:textId="0AB2A623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Zalakaros Város Önkormányzatának Képviselő-testülete kiemelt fejlesztési területté nyilvánítja a Felsőhegy 2075-2080 hrsz.-ú telkek területét idegenforgalmi fejlesztés megvalósítása érdekében.</w:t>
      </w:r>
    </w:p>
    <w:p w14:paraId="6398DFC8" w14:textId="77777777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Zalakaros Város településrendezési eszközei kerüljenek módosításra a vonatkozó területen a „Kb-h” jelű különleges hegy övezet előírásainak megfelelően, a meglévő beépítés figyelembevételével.</w:t>
      </w:r>
    </w:p>
    <w:p w14:paraId="7ACDD7E4" w14:textId="515D7DDF" w:rsidR="0002205A" w:rsidRDefault="0002205A" w:rsidP="0002205A">
      <w:pPr>
        <w:pStyle w:val="lfej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a településrendezési eszközök - Felsőhegy 2075-2080 hrsz.-ú telkek - módosítása véleményezési szakaszt lezárja, felkéri a Polgármestert a további intézkedés megtételére.</w:t>
      </w:r>
    </w:p>
    <w:p w14:paraId="45E036AC" w14:textId="77777777" w:rsidR="0002205A" w:rsidRDefault="0002205A" w:rsidP="0002205A">
      <w:pPr>
        <w:pStyle w:val="lfej"/>
        <w:rPr>
          <w:rFonts w:ascii="Times New Roman" w:hAnsi="Times New Roman" w:cs="Times New Roman"/>
          <w:sz w:val="24"/>
          <w:szCs w:val="24"/>
        </w:rPr>
      </w:pPr>
    </w:p>
    <w:p w14:paraId="459E2D3D" w14:textId="081E3D12" w:rsidR="0002205A" w:rsidRDefault="0002205A" w:rsidP="0002205A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1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folyamatos</w:t>
      </w:r>
    </w:p>
    <w:p w14:paraId="603A654F" w14:textId="349B9B67" w:rsidR="0002205A" w:rsidRDefault="0002205A" w:rsidP="0002205A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="001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B4D73F9" w14:textId="77777777" w:rsidR="0002205A" w:rsidRDefault="0002205A" w:rsidP="00022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Berczeli Emília főépítész</w:t>
      </w:r>
    </w:p>
    <w:p w14:paraId="2566DCFE" w14:textId="77777777" w:rsidR="00317085" w:rsidRDefault="00317085" w:rsidP="007618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8C553" w14:textId="77777777" w:rsidR="00317085" w:rsidRDefault="00317085" w:rsidP="00A35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Javasolja elfogadásra az előterjesztés szerinti rendeleti javaslat elfogadását, melyet szavazásra tesz fel.</w:t>
      </w:r>
    </w:p>
    <w:p w14:paraId="7AF7052C" w14:textId="77777777" w:rsidR="00FE3E8F" w:rsidRDefault="00FE3E8F" w:rsidP="007618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8E6B48" w14:textId="77777777" w:rsidR="00FE3E8F" w:rsidRDefault="00FE3E8F" w:rsidP="00FE3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7FB6A48F" w14:textId="77777777" w:rsidR="00FE3E8F" w:rsidRPr="00FE3E8F" w:rsidRDefault="00FE3E8F" w:rsidP="00FE3E8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D40873" w14:textId="77777777" w:rsidR="00FE3E8F" w:rsidRDefault="00FE3E8F" w:rsidP="00FE3E8F">
      <w:pPr>
        <w:pStyle w:val="lfej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E8F">
        <w:rPr>
          <w:rFonts w:ascii="Times New Roman" w:hAnsi="Times New Roman" w:cs="Times New Roman"/>
          <w:bCs/>
          <w:sz w:val="24"/>
          <w:szCs w:val="24"/>
        </w:rPr>
        <w:t>Zalakaros Város Önkormányzat Képviselőtestületének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E8F">
        <w:rPr>
          <w:rFonts w:ascii="Times New Roman" w:hAnsi="Times New Roman" w:cs="Times New Roman"/>
          <w:bCs/>
          <w:sz w:val="24"/>
          <w:szCs w:val="24"/>
        </w:rPr>
        <w:t>1/2020. (I.15.) számú önkormányzati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E8F">
        <w:rPr>
          <w:rFonts w:ascii="Times New Roman" w:hAnsi="Times New Roman" w:cs="Times New Roman"/>
          <w:bCs/>
          <w:sz w:val="24"/>
          <w:szCs w:val="24"/>
        </w:rPr>
        <w:t>a helyi építési szabályzatról szóló 19/2015.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E8F">
        <w:rPr>
          <w:rFonts w:ascii="Times New Roman" w:hAnsi="Times New Roman" w:cs="Times New Roman"/>
          <w:bCs/>
          <w:sz w:val="24"/>
          <w:szCs w:val="24"/>
        </w:rPr>
        <w:t>(IX.11.) önkormányzati rendelet módosításáról</w:t>
      </w:r>
    </w:p>
    <w:p w14:paraId="0D54D90E" w14:textId="77777777" w:rsidR="00FE3E8F" w:rsidRPr="00FE3E8F" w:rsidRDefault="00FE3E8F" w:rsidP="00FE3E8F">
      <w:pPr>
        <w:pStyle w:val="lfej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14:paraId="0B17A72F" w14:textId="77777777" w:rsidR="00FE3E8F" w:rsidRDefault="00FE3E8F" w:rsidP="00FE3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14:paraId="25757949" w14:textId="77777777" w:rsidR="007618D2" w:rsidRDefault="007618D2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ABCBD" w14:textId="77777777" w:rsidR="001829E8" w:rsidRDefault="001829E8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9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82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829E8">
        <w:rPr>
          <w:rFonts w:ascii="Times New Roman" w:hAnsi="Times New Roman" w:cs="Times New Roman"/>
          <w:b/>
          <w:sz w:val="24"/>
          <w:szCs w:val="24"/>
        </w:rPr>
        <w:t>Zalakarosi Családsegítő- és Gyermekjóléti Szolgálat szakmai programja</w:t>
      </w:r>
      <w:r w:rsidRPr="001829E8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9E8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Pr="00182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(Előterjesztés a jegyzőkönyvhöz mellékelve. )</w:t>
      </w:r>
    </w:p>
    <w:p w14:paraId="64E7629E" w14:textId="77777777" w:rsidR="001829E8" w:rsidRDefault="001829E8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BF3DF0" w14:textId="77777777" w:rsidR="008512F7" w:rsidRDefault="00A351DF" w:rsidP="000855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Novák Ferenc: Elfogadásra javasolja az előterjesztés szerinti határozati javaslatot, melyet szavazásra tesz fel.</w:t>
      </w:r>
      <w:r w:rsidR="001829E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1829E8" w:rsidRPr="00182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B7E14E" w14:textId="77777777" w:rsidR="00317085" w:rsidRPr="00317085" w:rsidRDefault="00317085" w:rsidP="003170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34B1AE5" w14:textId="77777777" w:rsidR="00317085" w:rsidRPr="00A351DF" w:rsidRDefault="00317085" w:rsidP="00A351DF">
      <w:pPr>
        <w:pStyle w:val="Lista"/>
        <w:ind w:left="0" w:firstLine="0"/>
        <w:rPr>
          <w:b/>
          <w:sz w:val="24"/>
          <w:szCs w:val="24"/>
        </w:rPr>
      </w:pPr>
      <w:r w:rsidRPr="00F872BB">
        <w:rPr>
          <w:b/>
          <w:sz w:val="24"/>
          <w:szCs w:val="24"/>
        </w:rPr>
        <w:t xml:space="preserve">Képviselőtestület </w:t>
      </w:r>
      <w:r w:rsidR="00A351DF">
        <w:rPr>
          <w:b/>
          <w:sz w:val="24"/>
          <w:szCs w:val="24"/>
        </w:rPr>
        <w:t>5</w:t>
      </w:r>
      <w:r w:rsidRPr="00F872B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F872BB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I.14</w:t>
      </w:r>
      <w:r w:rsidRPr="00F872BB">
        <w:rPr>
          <w:b/>
          <w:sz w:val="24"/>
          <w:szCs w:val="24"/>
        </w:rPr>
        <w:t>.) számú határozata:</w:t>
      </w:r>
    </w:p>
    <w:p w14:paraId="63538773" w14:textId="77777777" w:rsidR="00317085" w:rsidRPr="00A351DF" w:rsidRDefault="00317085" w:rsidP="0031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DF">
        <w:rPr>
          <w:rFonts w:ascii="Times New Roman" w:hAnsi="Times New Roman" w:cs="Times New Roman"/>
          <w:sz w:val="24"/>
          <w:szCs w:val="24"/>
        </w:rPr>
        <w:t>Zalakaros Város Önkormányzat Képviselőtestülete a Zalakarosi Család- és Gyermekjóléti Szolgálat működéséhez szükséges alábbi alapdokumentumokat az előterjesztésnek megfelelően elfogadja:</w:t>
      </w:r>
    </w:p>
    <w:p w14:paraId="168032D4" w14:textId="77777777" w:rsidR="00317085" w:rsidRPr="00A351DF" w:rsidRDefault="00317085" w:rsidP="0031708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 xml:space="preserve">szakmai program </w:t>
      </w:r>
      <w:r w:rsidRPr="00A351DF">
        <w:rPr>
          <w:rFonts w:ascii="Times New Roman" w:hAnsi="Times New Roman"/>
          <w:sz w:val="24"/>
          <w:szCs w:val="24"/>
        </w:rPr>
        <w:tab/>
      </w:r>
    </w:p>
    <w:p w14:paraId="4F2A9FA5" w14:textId="77777777" w:rsidR="00317085" w:rsidRPr="00A351DF" w:rsidRDefault="00317085" w:rsidP="0031708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>szervezeti és működési szabályzat</w:t>
      </w:r>
    </w:p>
    <w:p w14:paraId="313B525C" w14:textId="77777777" w:rsidR="00317085" w:rsidRPr="00A351DF" w:rsidRDefault="00317085" w:rsidP="0031708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>házirend</w:t>
      </w:r>
    </w:p>
    <w:p w14:paraId="4BD36FF5" w14:textId="6765DBA1" w:rsidR="00317085" w:rsidRDefault="00317085" w:rsidP="00A351DF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>dokumentációs lista</w:t>
      </w:r>
    </w:p>
    <w:p w14:paraId="49A79F81" w14:textId="77777777" w:rsidR="000664F6" w:rsidRPr="000664F6" w:rsidRDefault="000664F6" w:rsidP="000664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7AF05C" w14:textId="77777777" w:rsidR="00317085" w:rsidRPr="00A351DF" w:rsidRDefault="00317085" w:rsidP="0031708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lastRenderedPageBreak/>
        <w:t>Határidő:</w:t>
      </w:r>
      <w:r w:rsidR="009B5235">
        <w:rPr>
          <w:rFonts w:ascii="Times New Roman" w:hAnsi="Times New Roman"/>
          <w:sz w:val="24"/>
          <w:szCs w:val="24"/>
        </w:rPr>
        <w:t xml:space="preserve"> </w:t>
      </w:r>
      <w:r w:rsidRPr="00A351DF">
        <w:rPr>
          <w:rFonts w:ascii="Times New Roman" w:hAnsi="Times New Roman"/>
          <w:sz w:val="24"/>
          <w:szCs w:val="24"/>
        </w:rPr>
        <w:t>azonnal</w:t>
      </w:r>
    </w:p>
    <w:p w14:paraId="4C63B18B" w14:textId="77777777" w:rsidR="00317085" w:rsidRPr="00A351DF" w:rsidRDefault="00317085" w:rsidP="0031708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>Felelős:</w:t>
      </w:r>
      <w:r w:rsidR="00A351DF">
        <w:rPr>
          <w:rFonts w:ascii="Times New Roman" w:hAnsi="Times New Roman"/>
          <w:sz w:val="24"/>
          <w:szCs w:val="24"/>
        </w:rPr>
        <w:t xml:space="preserve"> </w:t>
      </w:r>
      <w:r w:rsidRPr="00A351DF">
        <w:rPr>
          <w:rFonts w:ascii="Times New Roman" w:hAnsi="Times New Roman"/>
          <w:sz w:val="24"/>
          <w:szCs w:val="24"/>
        </w:rPr>
        <w:t>Novák Ferenc polgármester</w:t>
      </w:r>
    </w:p>
    <w:p w14:paraId="1964C0AF" w14:textId="029C4331" w:rsidR="00A351DF" w:rsidRDefault="00317085" w:rsidP="0031708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351DF"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4940B8AA" w14:textId="77777777" w:rsidR="007827E4" w:rsidRDefault="007827E4" w:rsidP="007827E4">
      <w:pPr>
        <w:rPr>
          <w:rFonts w:ascii="Times New Roman" w:hAnsi="Times New Roman" w:cs="Times New Roman"/>
          <w:bCs/>
          <w:sz w:val="24"/>
          <w:szCs w:val="24"/>
        </w:rPr>
      </w:pPr>
      <w:r w:rsidRPr="00A72F0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2F0C">
        <w:rPr>
          <w:rFonts w:ascii="Times New Roman" w:hAnsi="Times New Roman" w:cs="Times New Roman"/>
          <w:b/>
          <w:sz w:val="24"/>
          <w:szCs w:val="24"/>
        </w:rPr>
        <w:t>A Dél-Zala Hulladékgazdálkodási Társulás Társulási Megállapodás módosításának</w:t>
      </w:r>
      <w:r w:rsidRPr="00A72F0C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2F0C">
        <w:rPr>
          <w:rFonts w:ascii="Times New Roman" w:hAnsi="Times New Roman" w:cs="Times New Roman"/>
          <w:b/>
          <w:sz w:val="24"/>
          <w:szCs w:val="24"/>
        </w:rPr>
        <w:t>jóváhagyása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(Előterjesztés a jegyzőkönyvhöz mellékelve. )</w:t>
      </w:r>
    </w:p>
    <w:p w14:paraId="52F92959" w14:textId="77777777" w:rsidR="00C7387B" w:rsidRPr="00C7387B" w:rsidRDefault="00C7387B" w:rsidP="00C7387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Javasolja elfogadásra </w:t>
      </w:r>
      <w:r w:rsidR="00085523">
        <w:rPr>
          <w:rFonts w:ascii="Times New Roman" w:hAnsi="Times New Roman"/>
          <w:sz w:val="24"/>
          <w:szCs w:val="24"/>
        </w:rPr>
        <w:t>az előterjesztés szerinti határozati javaslatot, melyet szavazásra tesz fel.</w:t>
      </w:r>
    </w:p>
    <w:p w14:paraId="3BB42222" w14:textId="77777777" w:rsidR="00C7387B" w:rsidRPr="004459C4" w:rsidRDefault="00C7387B" w:rsidP="00C7387B">
      <w:pPr>
        <w:pStyle w:val="Listaszerbekezds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88E5449" w14:textId="77777777" w:rsidR="00C7387B" w:rsidRPr="004459C4" w:rsidRDefault="00C7387B" w:rsidP="00C738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7443781" w14:textId="3FCA644D" w:rsidR="00C7387B" w:rsidRDefault="00C7387B" w:rsidP="00C7387B">
      <w:pPr>
        <w:pStyle w:val="Lista"/>
        <w:ind w:left="0" w:firstLine="0"/>
        <w:rPr>
          <w:b/>
          <w:sz w:val="24"/>
          <w:szCs w:val="24"/>
        </w:rPr>
      </w:pPr>
      <w:r w:rsidRPr="00F872B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6</w:t>
      </w:r>
      <w:r w:rsidRPr="00F872B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F872BB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I.14</w:t>
      </w:r>
      <w:r w:rsidRPr="00F872BB">
        <w:rPr>
          <w:b/>
          <w:sz w:val="24"/>
          <w:szCs w:val="24"/>
        </w:rPr>
        <w:t>.) számú határozata:</w:t>
      </w:r>
    </w:p>
    <w:p w14:paraId="5276ABF9" w14:textId="77777777" w:rsidR="000664F6" w:rsidRPr="00F872BB" w:rsidRDefault="000664F6" w:rsidP="00C7387B">
      <w:pPr>
        <w:pStyle w:val="Lista"/>
        <w:ind w:left="0" w:firstLine="0"/>
        <w:rPr>
          <w:b/>
          <w:sz w:val="24"/>
          <w:szCs w:val="24"/>
        </w:rPr>
      </w:pPr>
    </w:p>
    <w:p w14:paraId="6F123889" w14:textId="77777777" w:rsidR="00C7387B" w:rsidRPr="00632D57" w:rsidRDefault="00C7387B" w:rsidP="00C7387B">
      <w:pPr>
        <w:tabs>
          <w:tab w:val="center" w:pos="4536"/>
          <w:tab w:val="right" w:pos="9072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32D57">
        <w:rPr>
          <w:rFonts w:ascii="Times New Roman" w:hAnsi="Times New Roman" w:cs="Times New Roman"/>
          <w:sz w:val="24"/>
          <w:szCs w:val="24"/>
        </w:rPr>
        <w:t xml:space="preserve">Zalakaros Város Önkormányzatának Képviselő- testülete </w:t>
      </w:r>
    </w:p>
    <w:p w14:paraId="290FD675" w14:textId="77777777" w:rsidR="00C7387B" w:rsidRPr="00632D57" w:rsidRDefault="00C7387B" w:rsidP="00C7387B">
      <w:pPr>
        <w:tabs>
          <w:tab w:val="center" w:pos="4536"/>
          <w:tab w:val="right" w:pos="9072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32D57">
        <w:rPr>
          <w:rFonts w:ascii="Times New Roman" w:hAnsi="Times New Roman" w:cs="Times New Roman"/>
          <w:sz w:val="24"/>
          <w:szCs w:val="24"/>
        </w:rPr>
        <w:t xml:space="preserve">1./ a Dél – Zala Hulladékgazdálkodási Társulás </w:t>
      </w:r>
      <w:r w:rsidRPr="00632D57">
        <w:rPr>
          <w:rFonts w:ascii="Times New Roman" w:hAnsi="Times New Roman" w:cs="Times New Roman"/>
          <w:sz w:val="24"/>
          <w:szCs w:val="24"/>
          <w:lang w:eastAsia="ar-SA"/>
        </w:rPr>
        <w:t xml:space="preserve">Társulási </w:t>
      </w:r>
      <w:r w:rsidRPr="00632D57">
        <w:rPr>
          <w:rFonts w:ascii="Times New Roman" w:hAnsi="Times New Roman" w:cs="Times New Roman"/>
          <w:sz w:val="24"/>
          <w:szCs w:val="24"/>
        </w:rPr>
        <w:t>Megállapodásának 1. számú módosítását az előterjesztés melléklete szerint jóváhagyja.</w:t>
      </w:r>
    </w:p>
    <w:p w14:paraId="5FA3158D" w14:textId="56963111" w:rsidR="008512F7" w:rsidRDefault="00C7387B" w:rsidP="000962A7">
      <w:pPr>
        <w:rPr>
          <w:rFonts w:ascii="Times New Roman" w:hAnsi="Times New Roman" w:cs="Times New Roman"/>
          <w:bCs/>
          <w:sz w:val="24"/>
          <w:szCs w:val="24"/>
        </w:rPr>
      </w:pPr>
      <w:r w:rsidRPr="00632D57">
        <w:rPr>
          <w:rFonts w:ascii="Times New Roman" w:hAnsi="Times New Roman" w:cs="Times New Roman"/>
          <w:bCs/>
          <w:sz w:val="24"/>
          <w:szCs w:val="24"/>
        </w:rPr>
        <w:t>2./ felhatalmazza a polgármestert a Társulási Megállapodás 1. számú módosításának, valamint a módosításokkal egységes szerkezetbe foglalt Társulási Megállapodás aláírására</w:t>
      </w:r>
      <w:r w:rsidR="000664F6">
        <w:rPr>
          <w:rFonts w:ascii="Times New Roman" w:hAnsi="Times New Roman" w:cs="Times New Roman"/>
          <w:bCs/>
          <w:sz w:val="24"/>
          <w:szCs w:val="24"/>
        </w:rPr>
        <w:t>.</w:t>
      </w:r>
      <w:r w:rsidR="000664F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Határidő</w:t>
      </w:r>
      <w:r w:rsidR="009B52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2020. január 31.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Felelő</w:t>
      </w:r>
      <w:r w:rsidR="009B52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s: 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Novák Ferenc polgármester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14:paraId="76745175" w14:textId="77777777" w:rsidR="000664F6" w:rsidRPr="000962A7" w:rsidRDefault="000664F6" w:rsidP="000962A7">
      <w:pPr>
        <w:rPr>
          <w:rFonts w:ascii="Times New Roman" w:hAnsi="Times New Roman" w:cs="Times New Roman"/>
          <w:bCs/>
          <w:sz w:val="24"/>
          <w:szCs w:val="24"/>
        </w:rPr>
      </w:pPr>
    </w:p>
    <w:p w14:paraId="0E7EB444" w14:textId="77777777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>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8512F7">
        <w:rPr>
          <w:rFonts w:ascii="Times New Roman" w:hAnsi="Times New Roman" w:cs="Times New Roman"/>
          <w:sz w:val="24"/>
          <w:szCs w:val="24"/>
        </w:rPr>
        <w:t>09,47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8512F7">
        <w:rPr>
          <w:rFonts w:ascii="Times New Roman" w:hAnsi="Times New Roman" w:cs="Times New Roman"/>
          <w:sz w:val="24"/>
          <w:szCs w:val="24"/>
        </w:rPr>
        <w:t>09,47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2DD659B7" w14:textId="77777777"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C8020" w14:textId="5AE53902" w:rsidR="00FF656D" w:rsidRDefault="00FF65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8E7C8" w14:textId="77777777" w:rsidR="000664F6" w:rsidRPr="00537A88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BF969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D6BE3F2" w14:textId="77777777" w:rsidR="001E7813" w:rsidRDefault="001E781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49A9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BB7B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694318E1" w14:textId="317CEF5B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14:paraId="4E1E5B2F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D060B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DCA63" w14:textId="77777777"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49EB25" w14:textId="77777777"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>Végh Andor János                                                                    Vlasicsné Dörgönye Márta</w:t>
      </w:r>
    </w:p>
    <w:p w14:paraId="08CEA03E" w14:textId="77777777" w:rsidR="00256F11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9A46" w14:textId="77777777" w:rsidR="005D097C" w:rsidRDefault="005D097C" w:rsidP="003D13C0">
      <w:pPr>
        <w:spacing w:after="0" w:line="240" w:lineRule="auto"/>
      </w:pPr>
      <w:r>
        <w:separator/>
      </w:r>
    </w:p>
  </w:endnote>
  <w:endnote w:type="continuationSeparator" w:id="0">
    <w:p w14:paraId="7F2020A2" w14:textId="77777777" w:rsidR="005D097C" w:rsidRDefault="005D097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14:paraId="0BF04A98" w14:textId="77777777" w:rsidR="00D31928" w:rsidRDefault="00D319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A7">
          <w:rPr>
            <w:noProof/>
          </w:rPr>
          <w:t>7</w:t>
        </w:r>
        <w:r>
          <w:fldChar w:fldCharType="end"/>
        </w:r>
      </w:p>
    </w:sdtContent>
  </w:sdt>
  <w:p w14:paraId="1C6A4E9C" w14:textId="77777777" w:rsidR="00D31928" w:rsidRDefault="00D31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05D4" w14:textId="77777777" w:rsidR="005D097C" w:rsidRDefault="005D097C" w:rsidP="003D13C0">
      <w:pPr>
        <w:spacing w:after="0" w:line="240" w:lineRule="auto"/>
      </w:pPr>
      <w:r>
        <w:separator/>
      </w:r>
    </w:p>
  </w:footnote>
  <w:footnote w:type="continuationSeparator" w:id="0">
    <w:p w14:paraId="7575CEBE" w14:textId="77777777" w:rsidR="005D097C" w:rsidRDefault="005D097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3"/>
  </w:num>
  <w:num w:numId="5">
    <w:abstractNumId w:val="11"/>
  </w:num>
  <w:num w:numId="6">
    <w:abstractNumId w:val="26"/>
  </w:num>
  <w:num w:numId="7">
    <w:abstractNumId w:val="27"/>
  </w:num>
  <w:num w:numId="8">
    <w:abstractNumId w:val="31"/>
  </w:num>
  <w:num w:numId="9">
    <w:abstractNumId w:val="3"/>
  </w:num>
  <w:num w:numId="10">
    <w:abstractNumId w:val="24"/>
  </w:num>
  <w:num w:numId="11">
    <w:abstractNumId w:val="32"/>
  </w:num>
  <w:num w:numId="12">
    <w:abstractNumId w:val="10"/>
  </w:num>
  <w:num w:numId="13">
    <w:abstractNumId w:val="8"/>
  </w:num>
  <w:num w:numId="14">
    <w:abstractNumId w:val="34"/>
  </w:num>
  <w:num w:numId="15">
    <w:abstractNumId w:val="29"/>
  </w:num>
  <w:num w:numId="16">
    <w:abstractNumId w:val="14"/>
  </w:num>
  <w:num w:numId="17">
    <w:abstractNumId w:val="9"/>
  </w:num>
  <w:num w:numId="18">
    <w:abstractNumId w:val="4"/>
  </w:num>
  <w:num w:numId="19">
    <w:abstractNumId w:val="30"/>
  </w:num>
  <w:num w:numId="20">
    <w:abstractNumId w:val="17"/>
  </w:num>
  <w:num w:numId="21">
    <w:abstractNumId w:val="7"/>
  </w:num>
  <w:num w:numId="22">
    <w:abstractNumId w:val="19"/>
  </w:num>
  <w:num w:numId="23">
    <w:abstractNumId w:val="17"/>
  </w:num>
  <w:num w:numId="24">
    <w:abstractNumId w:val="16"/>
  </w:num>
  <w:num w:numId="25">
    <w:abstractNumId w:val="20"/>
  </w:num>
  <w:num w:numId="26">
    <w:abstractNumId w:val="25"/>
  </w:num>
  <w:num w:numId="27">
    <w:abstractNumId w:val="18"/>
  </w:num>
  <w:num w:numId="28">
    <w:abstractNumId w:val="2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5"/>
  </w:num>
  <w:num w:numId="33">
    <w:abstractNumId w:val="21"/>
  </w:num>
  <w:num w:numId="34">
    <w:abstractNumId w:val="5"/>
  </w:num>
  <w:num w:numId="35">
    <w:abstractNumId w:val="33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05A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332B"/>
    <w:rsid w:val="00173533"/>
    <w:rsid w:val="00173796"/>
    <w:rsid w:val="00173DFF"/>
    <w:rsid w:val="00174998"/>
    <w:rsid w:val="00174C89"/>
    <w:rsid w:val="00174F0A"/>
    <w:rsid w:val="001750A6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5615"/>
    <w:rsid w:val="0025602A"/>
    <w:rsid w:val="002561E9"/>
    <w:rsid w:val="00256BAC"/>
    <w:rsid w:val="00256C45"/>
    <w:rsid w:val="00256F11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216"/>
    <w:rsid w:val="003A7F81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1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D95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6D6B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F95"/>
    <w:rsid w:val="008C764A"/>
    <w:rsid w:val="008C7A2B"/>
    <w:rsid w:val="008C7E5D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2A0A"/>
    <w:rsid w:val="009E4AA5"/>
    <w:rsid w:val="009E4AD7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416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3A95"/>
    <w:rsid w:val="00B43C5B"/>
    <w:rsid w:val="00B44174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D60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959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14D8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70A5"/>
  <w15:docId w15:val="{B9669540-193B-4F81-9962-B855C55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5A77-722C-4626-B370-5F39E84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7</cp:revision>
  <cp:lastPrinted>2019-05-07T08:53:00Z</cp:lastPrinted>
  <dcterms:created xsi:type="dcterms:W3CDTF">2020-01-20T14:49:00Z</dcterms:created>
  <dcterms:modified xsi:type="dcterms:W3CDTF">2020-01-20T14:58:00Z</dcterms:modified>
</cp:coreProperties>
</file>