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95559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784C05">
        <w:rPr>
          <w:rFonts w:ascii="Times New Roman" w:hAnsi="Times New Roman" w:cs="Times New Roman"/>
          <w:b/>
          <w:sz w:val="24"/>
          <w:szCs w:val="24"/>
        </w:rPr>
        <w:t>10</w:t>
      </w:r>
      <w:r w:rsidR="00295559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45CF" w:rsidRDefault="0029555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84C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1030">
        <w:rPr>
          <w:rFonts w:ascii="Times New Roman" w:hAnsi="Times New Roman" w:cs="Times New Roman"/>
          <w:sz w:val="24"/>
          <w:szCs w:val="24"/>
        </w:rPr>
        <w:t>2017                     Zárt ülés elrendelése</w:t>
      </w:r>
      <w:r w:rsidR="000545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295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32D" w:rsidRDefault="00784C05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210/2017                      </w:t>
      </w:r>
      <w:r w:rsidRPr="00784C05">
        <w:rPr>
          <w:rFonts w:ascii="Times New Roman" w:hAnsi="Times New Roman" w:cs="Times New Roman"/>
          <w:sz w:val="24"/>
          <w:szCs w:val="24"/>
        </w:rPr>
        <w:t>Zalakaros Város Önkormányzata „Turisztikailag frekventált térségek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784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C05">
        <w:rPr>
          <w:rFonts w:ascii="Times New Roman" w:hAnsi="Times New Roman" w:cs="Times New Roman"/>
          <w:sz w:val="24"/>
          <w:szCs w:val="24"/>
        </w:rPr>
        <w:t>integrált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C05">
        <w:rPr>
          <w:rFonts w:ascii="Times New Roman" w:hAnsi="Times New Roman" w:cs="Times New Roman"/>
          <w:sz w:val="24"/>
          <w:szCs w:val="24"/>
        </w:rPr>
        <w:t xml:space="preserve">termék- és szolgáltatás fejlesztése című GINOP - 7.1.9 – 17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784C05">
        <w:rPr>
          <w:rFonts w:ascii="Times New Roman" w:hAnsi="Times New Roman" w:cs="Times New Roman"/>
          <w:sz w:val="24"/>
          <w:szCs w:val="24"/>
        </w:rPr>
        <w:t>számú pályázat”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C05">
        <w:rPr>
          <w:rFonts w:ascii="Times New Roman" w:hAnsi="Times New Roman" w:cs="Times New Roman"/>
          <w:sz w:val="24"/>
          <w:szCs w:val="24"/>
        </w:rPr>
        <w:t>benyújtásáról döntés</w:t>
      </w:r>
      <w:r w:rsidR="00295559" w:rsidRPr="0029555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55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559" w:rsidRPr="00295559">
        <w:rPr>
          <w:rFonts w:ascii="Times New Roman" w:hAnsi="Times New Roman" w:cs="Times New Roman"/>
          <w:sz w:val="24"/>
          <w:szCs w:val="24"/>
        </w:rPr>
        <w:t xml:space="preserve"> </w:t>
      </w:r>
      <w:r w:rsidR="0008632D" w:rsidRPr="00295559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784C05" w:rsidRPr="00295559" w:rsidRDefault="00784C05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211/2017</w:t>
      </w:r>
      <w:r w:rsidR="00994A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4AC9" w:rsidRPr="00784C05">
        <w:rPr>
          <w:rFonts w:ascii="Times New Roman" w:hAnsi="Times New Roman" w:cs="Times New Roman"/>
          <w:sz w:val="24"/>
          <w:szCs w:val="24"/>
        </w:rPr>
        <w:t>Zalakaros Város Önkormányzata „Turisztikailag frekventált térségek</w:t>
      </w:r>
      <w:r w:rsidR="00994AC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94AC9" w:rsidRPr="00784C05">
        <w:rPr>
          <w:rFonts w:ascii="Times New Roman" w:hAnsi="Times New Roman" w:cs="Times New Roman"/>
          <w:sz w:val="24"/>
          <w:szCs w:val="24"/>
        </w:rPr>
        <w:t xml:space="preserve"> </w:t>
      </w:r>
      <w:r w:rsidR="00994A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AC9" w:rsidRPr="00784C05">
        <w:rPr>
          <w:rFonts w:ascii="Times New Roman" w:hAnsi="Times New Roman" w:cs="Times New Roman"/>
          <w:sz w:val="24"/>
          <w:szCs w:val="24"/>
        </w:rPr>
        <w:t>integrált</w:t>
      </w:r>
      <w:r w:rsidR="00994AC9">
        <w:rPr>
          <w:rFonts w:ascii="Times New Roman" w:hAnsi="Times New Roman" w:cs="Times New Roman"/>
          <w:sz w:val="24"/>
          <w:szCs w:val="24"/>
        </w:rPr>
        <w:t xml:space="preserve"> </w:t>
      </w:r>
      <w:r w:rsidR="00994AC9" w:rsidRPr="00784C05">
        <w:rPr>
          <w:rFonts w:ascii="Times New Roman" w:hAnsi="Times New Roman" w:cs="Times New Roman"/>
          <w:sz w:val="24"/>
          <w:szCs w:val="24"/>
        </w:rPr>
        <w:t xml:space="preserve">termék- és szolgáltatás fejlesztése című GINOP - 7.1.9 – 17 </w:t>
      </w:r>
      <w:r w:rsidR="00994AC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994AC9" w:rsidRPr="00784C05">
        <w:rPr>
          <w:rFonts w:ascii="Times New Roman" w:hAnsi="Times New Roman" w:cs="Times New Roman"/>
          <w:sz w:val="24"/>
          <w:szCs w:val="24"/>
        </w:rPr>
        <w:t>számú pályázat”</w:t>
      </w:r>
      <w:r w:rsidR="00994AC9">
        <w:rPr>
          <w:rFonts w:ascii="Times New Roman" w:hAnsi="Times New Roman" w:cs="Times New Roman"/>
          <w:sz w:val="24"/>
          <w:szCs w:val="24"/>
        </w:rPr>
        <w:t xml:space="preserve"> </w:t>
      </w:r>
      <w:r w:rsidR="00994AC9" w:rsidRPr="00784C05">
        <w:rPr>
          <w:rFonts w:ascii="Times New Roman" w:hAnsi="Times New Roman" w:cs="Times New Roman"/>
          <w:sz w:val="24"/>
          <w:szCs w:val="24"/>
        </w:rPr>
        <w:t>benyújtásáról döntés</w:t>
      </w:r>
      <w:r w:rsidR="00994AC9">
        <w:rPr>
          <w:rFonts w:ascii="Times New Roman" w:hAnsi="Times New Roman" w:cs="Times New Roman"/>
          <w:sz w:val="24"/>
          <w:szCs w:val="24"/>
        </w:rPr>
        <w:t xml:space="preserve"> /műszaki tartalom elfogadása/</w:t>
      </w:r>
      <w:r w:rsidR="00994AC9" w:rsidRPr="00295559">
        <w:rPr>
          <w:rFonts w:ascii="Times New Roman" w:hAnsi="Times New Roman" w:cs="Times New Roman"/>
          <w:sz w:val="24"/>
          <w:szCs w:val="24"/>
        </w:rPr>
        <w:t xml:space="preserve">    </w:t>
      </w:r>
      <w:r w:rsidR="00994A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AC9" w:rsidRPr="0029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C7D" w:rsidRDefault="006C4C7D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C1" w:rsidRPr="0055294D" w:rsidRDefault="00905EC1" w:rsidP="00905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CE05D8">
        <w:rPr>
          <w:rFonts w:ascii="Times New Roman" w:hAnsi="Times New Roman" w:cs="Times New Roman"/>
          <w:sz w:val="24"/>
          <w:szCs w:val="24"/>
        </w:rPr>
        <w:t xml:space="preserve">október </w:t>
      </w:r>
      <w:r w:rsidR="00784C05">
        <w:rPr>
          <w:rFonts w:ascii="Times New Roman" w:hAnsi="Times New Roman" w:cs="Times New Roman"/>
          <w:sz w:val="24"/>
          <w:szCs w:val="24"/>
        </w:rPr>
        <w:t>10</w:t>
      </w:r>
      <w:r w:rsidR="006C4C7D">
        <w:rPr>
          <w:rFonts w:ascii="Times New Roman" w:hAnsi="Times New Roman" w:cs="Times New Roman"/>
          <w:sz w:val="24"/>
          <w:szCs w:val="24"/>
        </w:rPr>
        <w:t>-</w:t>
      </w:r>
      <w:r w:rsidR="00784C05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030" w:rsidRPr="00784C05" w:rsidRDefault="00661030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4C05" w:rsidRPr="00784C05" w:rsidRDefault="00784C05" w:rsidP="00784C05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84C0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784C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209/2017. (X.10.) </w:t>
      </w:r>
      <w:r w:rsidRPr="00784C05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784C05" w:rsidRDefault="00784C05" w:rsidP="0078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030" w:rsidRDefault="00661030" w:rsidP="00905EC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C1" w:rsidRDefault="00905EC1" w:rsidP="00905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05EC1" w:rsidRPr="0055294D" w:rsidRDefault="00905EC1" w:rsidP="00905E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Default="006C4C7D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784C05">
        <w:rPr>
          <w:rFonts w:ascii="Times New Roman" w:hAnsi="Times New Roman" w:cs="Times New Roman"/>
          <w:sz w:val="24"/>
          <w:szCs w:val="24"/>
        </w:rPr>
        <w:t>december 05.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Pr="0055294D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C1" w:rsidRPr="0055294D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05EC1" w:rsidRDefault="00905EC1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5D8" w:rsidRDefault="00CE05D8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C9" w:rsidRDefault="00994AC9" w:rsidP="00905E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030" w:rsidRDefault="00661030" w:rsidP="0090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34945" w:rsidRDefault="00234945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Pr="00275E3A" w:rsidRDefault="00784C05" w:rsidP="00784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210</w:t>
      </w:r>
      <w:r>
        <w:rPr>
          <w:rFonts w:ascii="Times New Roman" w:hAnsi="Times New Roman" w:cs="Times New Roman"/>
          <w:b/>
          <w:sz w:val="24"/>
          <w:szCs w:val="24"/>
        </w:rPr>
        <w:t>/2017.(X.10.) számú határozata:</w:t>
      </w:r>
    </w:p>
    <w:p w:rsidR="00784C05" w:rsidRDefault="00784C05" w:rsidP="00784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Képviselőtestület</w:t>
      </w:r>
    </w:p>
    <w:p w:rsidR="00784C05" w:rsidRPr="00233EC1" w:rsidRDefault="00784C05" w:rsidP="00784C05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EC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3EC1">
        <w:rPr>
          <w:rFonts w:ascii="Times New Roman" w:hAnsi="Times New Roman" w:cs="Times New Roman"/>
          <w:sz w:val="24"/>
          <w:szCs w:val="24"/>
          <w:lang w:eastAsia="ar-SA"/>
        </w:rPr>
        <w:t xml:space="preserve">kinyilvánítja azon szándékát, hogy benyújtja pályázatát </w:t>
      </w:r>
      <w:r w:rsidRPr="00233EC1">
        <w:rPr>
          <w:rFonts w:ascii="Times New Roman" w:eastAsia="Times New Roman" w:hAnsi="Times New Roman" w:cs="Times New Roman"/>
          <w:sz w:val="24"/>
          <w:szCs w:val="24"/>
          <w:lang w:eastAsia="ar-SA"/>
        </w:rPr>
        <w:t>a GINOP - 7.1.9 – 17 kódszámú felhívás a Turisztikailag frekventált térségek integrált termék- és szolgáltatás fejlesztése című</w:t>
      </w:r>
      <w:r w:rsidRPr="00233EC1">
        <w:rPr>
          <w:rFonts w:ascii="Times New Roman" w:hAnsi="Times New Roman" w:cs="Times New Roman"/>
          <w:sz w:val="24"/>
          <w:szCs w:val="24"/>
          <w:lang w:eastAsia="ar-SA"/>
        </w:rPr>
        <w:t xml:space="preserve"> felhívásra és felhatalmazza a polgármestert a pályázat benyújtására, és a pályázattal kapcsolatos jognyilatkozatok megtételére.</w:t>
      </w:r>
    </w:p>
    <w:p w:rsidR="00784C05" w:rsidRPr="00586D21" w:rsidRDefault="00784C05" w:rsidP="00784C05">
      <w:p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4C05" w:rsidRPr="00586D21" w:rsidRDefault="00784C05" w:rsidP="00784C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6D21">
        <w:rPr>
          <w:rFonts w:ascii="Times New Roman" w:hAnsi="Times New Roman" w:cs="Times New Roman"/>
          <w:sz w:val="24"/>
          <w:szCs w:val="24"/>
          <w:lang w:eastAsia="ar-SA"/>
        </w:rPr>
        <w:t>2./ A Képviselő-testület felhatalmazza a polgármestert a pályázat benyújtásához szükséges konzorciumi szerződés aláírására.</w:t>
      </w:r>
    </w:p>
    <w:p w:rsidR="00784C05" w:rsidRPr="00586D21" w:rsidRDefault="00784C05" w:rsidP="00784C05">
      <w:pPr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4C05" w:rsidRPr="00E37D99" w:rsidRDefault="00784C05" w:rsidP="00784C05">
      <w:pPr>
        <w:spacing w:after="0" w:line="240" w:lineRule="auto"/>
        <w:ind w:hanging="77"/>
        <w:jc w:val="both"/>
        <w:rPr>
          <w:rFonts w:ascii="Arial" w:hAnsi="Arial" w:cs="Arial"/>
          <w:lang w:eastAsia="ar-SA"/>
        </w:rPr>
      </w:pPr>
    </w:p>
    <w:p w:rsidR="00784C05" w:rsidRDefault="00784C05" w:rsidP="00784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lang w:eastAsia="ar-SA"/>
        </w:rPr>
        <w:t xml:space="preserve">3./ </w:t>
      </w:r>
      <w:r w:rsidRPr="00233EC1">
        <w:rPr>
          <w:rFonts w:ascii="Times New Roman" w:hAnsi="Times New Roman" w:cs="Times New Roman"/>
          <w:sz w:val="24"/>
          <w:szCs w:val="24"/>
        </w:rPr>
        <w:t>a „Turisztikailag frekventált térségek integrált termék- és szolgáltatás fejlesztése című GINOP - 7.1.9 – 17 számú pályázat”</w:t>
      </w:r>
      <w:r>
        <w:rPr>
          <w:rFonts w:ascii="Times New Roman" w:hAnsi="Times New Roman" w:cs="Times New Roman"/>
          <w:sz w:val="24"/>
          <w:szCs w:val="24"/>
        </w:rPr>
        <w:t xml:space="preserve"> projekt megvalósításához </w:t>
      </w:r>
      <w:r w:rsidRPr="00233EC1">
        <w:rPr>
          <w:rFonts w:ascii="Times New Roman" w:hAnsi="Times New Roman" w:cs="Times New Roman"/>
          <w:sz w:val="24"/>
          <w:szCs w:val="24"/>
        </w:rPr>
        <w:t>a Képviselőte</w:t>
      </w:r>
      <w:r>
        <w:rPr>
          <w:rFonts w:ascii="Times New Roman" w:hAnsi="Times New Roman" w:cs="Times New Roman"/>
          <w:sz w:val="24"/>
          <w:szCs w:val="24"/>
        </w:rPr>
        <w:t xml:space="preserve">stület elfogadja a pályázat teljes költségvetését, mely </w:t>
      </w:r>
      <w:r w:rsidRPr="005D4E75">
        <w:rPr>
          <w:rFonts w:ascii="Times New Roman" w:hAnsi="Times New Roman" w:cs="Times New Roman"/>
          <w:sz w:val="24"/>
          <w:szCs w:val="24"/>
        </w:rPr>
        <w:t>844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E75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E75">
        <w:rPr>
          <w:rFonts w:ascii="Times New Roman" w:hAnsi="Times New Roman" w:cs="Times New Roman"/>
          <w:sz w:val="24"/>
          <w:szCs w:val="24"/>
        </w:rPr>
        <w:t xml:space="preserve">870 </w:t>
      </w:r>
      <w:r>
        <w:rPr>
          <w:rFonts w:ascii="Times New Roman" w:hAnsi="Times New Roman" w:cs="Times New Roman"/>
          <w:sz w:val="24"/>
          <w:szCs w:val="24"/>
        </w:rPr>
        <w:t>Ft</w:t>
      </w:r>
      <w:r w:rsidRPr="005D4E75">
        <w:rPr>
          <w:rFonts w:ascii="Times New Roman" w:hAnsi="Times New Roman" w:cs="Times New Roman"/>
          <w:sz w:val="24"/>
          <w:szCs w:val="24"/>
        </w:rPr>
        <w:t xml:space="preserve">. A pályázat keretében </w:t>
      </w:r>
      <w:r>
        <w:rPr>
          <w:rFonts w:ascii="Times New Roman" w:hAnsi="Times New Roman" w:cs="Times New Roman"/>
          <w:sz w:val="24"/>
          <w:szCs w:val="24"/>
        </w:rPr>
        <w:t>650.000.000 Ft támogatási</w:t>
      </w:r>
      <w:r w:rsidRPr="00233EC1">
        <w:rPr>
          <w:rFonts w:ascii="Times New Roman" w:hAnsi="Times New Roman" w:cs="Times New Roman"/>
          <w:sz w:val="24"/>
          <w:szCs w:val="24"/>
        </w:rPr>
        <w:t xml:space="preserve"> igényt nyújt be,</w:t>
      </w:r>
      <w:r>
        <w:rPr>
          <w:rFonts w:ascii="Times New Roman" w:hAnsi="Times New Roman" w:cs="Times New Roman"/>
          <w:sz w:val="24"/>
          <w:szCs w:val="24"/>
        </w:rPr>
        <w:t xml:space="preserve"> melyhez a támogatáson felül Zalakaros Város Önkormányzatának költségvetéséből 194.121.870- Ft saját forrást biztosít önerőként.</w:t>
      </w:r>
    </w:p>
    <w:p w:rsidR="00784C05" w:rsidRDefault="00784C05" w:rsidP="00784C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rPr>
          <w:rFonts w:ascii="Times New Roman" w:hAnsi="Times New Roman" w:cs="Times New Roman"/>
          <w:sz w:val="24"/>
          <w:szCs w:val="24"/>
        </w:rPr>
      </w:pPr>
      <w:r w:rsidRPr="00233EC1">
        <w:rPr>
          <w:rFonts w:ascii="Times New Roman" w:hAnsi="Times New Roman" w:cs="Times New Roman"/>
          <w:sz w:val="24"/>
          <w:szCs w:val="24"/>
        </w:rPr>
        <w:t>Határidő: 2</w:t>
      </w:r>
      <w:r>
        <w:rPr>
          <w:rFonts w:ascii="Times New Roman" w:hAnsi="Times New Roman" w:cs="Times New Roman"/>
          <w:sz w:val="24"/>
          <w:szCs w:val="24"/>
        </w:rPr>
        <w:t xml:space="preserve">017.október 11.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33EC1">
        <w:rPr>
          <w:rFonts w:ascii="Times New Roman" w:hAnsi="Times New Roman" w:cs="Times New Roman"/>
          <w:sz w:val="24"/>
          <w:szCs w:val="24"/>
        </w:rPr>
        <w:t>Fele</w:t>
      </w:r>
      <w:r>
        <w:rPr>
          <w:rFonts w:ascii="Times New Roman" w:hAnsi="Times New Roman" w:cs="Times New Roman"/>
          <w:sz w:val="24"/>
          <w:szCs w:val="24"/>
        </w:rPr>
        <w:t xml:space="preserve">lős: Novák Ferenc polgármester </w:t>
      </w:r>
      <w:r>
        <w:rPr>
          <w:rFonts w:ascii="Times New Roman" w:hAnsi="Times New Roman" w:cs="Times New Roman"/>
          <w:sz w:val="24"/>
          <w:szCs w:val="24"/>
        </w:rPr>
        <w:br/>
      </w:r>
      <w:r w:rsidRPr="00233EC1">
        <w:rPr>
          <w:rFonts w:ascii="Times New Roman" w:hAnsi="Times New Roman" w:cs="Times New Roman"/>
          <w:sz w:val="24"/>
          <w:szCs w:val="24"/>
        </w:rPr>
        <w:t>Operatív felelős: Tóth Enikő projektmenedzser, Tóthné Őri Ibolya városfejlesztési ov., Magyarné Kovács Judit pénzügyi ov.</w:t>
      </w: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F04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84C05" w:rsidRPr="0055294D" w:rsidRDefault="00784C05" w:rsidP="0078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december 05.</w:t>
      </w:r>
    </w:p>
    <w:p w:rsidR="00784C05" w:rsidRPr="0055294D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84C05" w:rsidRPr="00784C05" w:rsidRDefault="00784C05" w:rsidP="00784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4A79" w:rsidRPr="0055294D" w:rsidRDefault="00732A21" w:rsidP="00F04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F04A79">
        <w:rPr>
          <w:rFonts w:ascii="Times New Roman" w:hAnsi="Times New Roman" w:cs="Times New Roman"/>
          <w:sz w:val="24"/>
          <w:szCs w:val="24"/>
        </w:rPr>
        <w:t xml:space="preserve"> 2017. </w:t>
      </w:r>
      <w:r w:rsidR="00CE05D8">
        <w:rPr>
          <w:rFonts w:ascii="Times New Roman" w:hAnsi="Times New Roman" w:cs="Times New Roman"/>
          <w:sz w:val="24"/>
          <w:szCs w:val="24"/>
        </w:rPr>
        <w:t xml:space="preserve">október </w:t>
      </w:r>
      <w:r w:rsidR="00784C05">
        <w:rPr>
          <w:rFonts w:ascii="Times New Roman" w:hAnsi="Times New Roman" w:cs="Times New Roman"/>
          <w:sz w:val="24"/>
          <w:szCs w:val="24"/>
        </w:rPr>
        <w:t>10</w:t>
      </w:r>
      <w:r w:rsidR="00F04A79">
        <w:rPr>
          <w:rFonts w:ascii="Times New Roman" w:hAnsi="Times New Roman" w:cs="Times New Roman"/>
          <w:sz w:val="24"/>
          <w:szCs w:val="24"/>
        </w:rPr>
        <w:t>-</w:t>
      </w:r>
      <w:r w:rsidR="00784C05">
        <w:rPr>
          <w:rFonts w:ascii="Times New Roman" w:hAnsi="Times New Roman" w:cs="Times New Roman"/>
          <w:sz w:val="24"/>
          <w:szCs w:val="24"/>
        </w:rPr>
        <w:t>é</w:t>
      </w:r>
      <w:r w:rsidR="00F04A79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84C05" w:rsidRDefault="00784C05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784C05" w:rsidRDefault="00784C05" w:rsidP="00784C0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4C05">
        <w:rPr>
          <w:rFonts w:ascii="Times New Roman" w:hAnsi="Times New Roman" w:cs="Times New Roman"/>
          <w:b/>
          <w:sz w:val="24"/>
          <w:szCs w:val="24"/>
        </w:rPr>
        <w:t>Képviselőtestület 211/2017. (X.10.) számú határozata:</w:t>
      </w:r>
    </w:p>
    <w:p w:rsidR="00784C05" w:rsidRDefault="00784C05" w:rsidP="00784C0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4C05" w:rsidRPr="009B7081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392"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</w:t>
      </w:r>
      <w:r w:rsidRPr="007A52D6">
        <w:rPr>
          <w:rFonts w:ascii="Times New Roman" w:eastAsia="Times New Roman" w:hAnsi="Times New Roman" w:cs="Times New Roman"/>
          <w:sz w:val="24"/>
          <w:szCs w:val="20"/>
        </w:rPr>
        <w:t>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B5457">
        <w:rPr>
          <w:rFonts w:ascii="Times New Roman" w:eastAsia="Calibri" w:hAnsi="Times New Roman" w:cs="Times New Roman"/>
          <w:sz w:val="24"/>
          <w:szCs w:val="24"/>
        </w:rPr>
        <w:t xml:space="preserve">a Turisztikailag frekventált térségek integrált termék- és szolgáltatás fejlesztése című GINOP - 7.1.9 – 17 számú pályázat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tárgyában elfogadott </w:t>
      </w:r>
      <w:r w:rsidRPr="009B7081">
        <w:rPr>
          <w:rFonts w:ascii="Times New Roman" w:hAnsi="Times New Roman" w:cs="Times New Roman"/>
          <w:sz w:val="24"/>
          <w:szCs w:val="24"/>
        </w:rPr>
        <w:t>191/2017. (IX.14.),</w:t>
      </w:r>
      <w:r w:rsidRPr="009B7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204/2017. (IX.29.), 208</w:t>
      </w:r>
      <w:r w:rsidRPr="009B7081">
        <w:rPr>
          <w:rFonts w:ascii="Times New Roman" w:hAnsi="Times New Roman" w:cs="Times New Roman"/>
          <w:sz w:val="24"/>
          <w:szCs w:val="24"/>
        </w:rPr>
        <w:t>/2017. (X.02.) számú határozatokban fogl</w:t>
      </w:r>
      <w:r>
        <w:rPr>
          <w:rFonts w:ascii="Times New Roman" w:hAnsi="Times New Roman" w:cs="Times New Roman"/>
          <w:sz w:val="24"/>
          <w:szCs w:val="24"/>
        </w:rPr>
        <w:t>alt döntésekre figyelemmel az alábbi műszaki tartalommal fogadja el a pályázati anyagot:</w:t>
      </w:r>
    </w:p>
    <w:p w:rsidR="00784C05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457">
        <w:rPr>
          <w:rFonts w:ascii="Times New Roman" w:eastAsia="Calibri" w:hAnsi="Times New Roman" w:cs="Times New Roman"/>
          <w:sz w:val="24"/>
          <w:szCs w:val="24"/>
        </w:rPr>
        <w:t>1./</w:t>
      </w:r>
      <w:r>
        <w:rPr>
          <w:rFonts w:ascii="Times New Roman" w:eastAsia="Calibri" w:hAnsi="Times New Roman" w:cs="Times New Roman"/>
          <w:sz w:val="24"/>
          <w:szCs w:val="24"/>
        </w:rPr>
        <w:t>Pályázati elemek:</w:t>
      </w:r>
    </w:p>
    <w:p w:rsidR="00784C05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1.1/ </w:t>
      </w:r>
      <w:r w:rsidRPr="00B323E5">
        <w:rPr>
          <w:rFonts w:ascii="Times New Roman" w:eastAsia="Times New Roman" w:hAnsi="Times New Roman" w:cs="Times New Roman"/>
          <w:b/>
          <w:sz w:val="24"/>
          <w:szCs w:val="24"/>
        </w:rPr>
        <w:t xml:space="preserve">Arborétum </w:t>
      </w:r>
    </w:p>
    <w:p w:rsidR="00784C05" w:rsidRPr="00952529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z alábbi elemekkel fejlődik, bővül: felnőtt fitnesz park (fogyatékosok fitnesz edzőgépével), futópálya, gyalogos híd, Kneipp taposó,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napozópark, fotópont, ivókút, térfigyelő rendszer, a gyermekjátszótérhez felnőtt játszótéri eszközök, a Kertmoziban új fénytechnika kialakítása</w:t>
      </w:r>
    </w:p>
    <w:p w:rsidR="00784C05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1.2./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323E5">
        <w:rPr>
          <w:rFonts w:ascii="Times New Roman" w:eastAsia="Times New Roman" w:hAnsi="Times New Roman" w:cs="Times New Roman"/>
          <w:b/>
          <w:sz w:val="24"/>
          <w:szCs w:val="24"/>
        </w:rPr>
        <w:t>Dísz tér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C05" w:rsidRPr="008B51EC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z egységes zalakarosi arculatot megjelenítő utcabútorokkal, rózsalugassal, információs táblákkal bővül a projekt keretében. 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ourinform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iroda és a kerékpár centrum mellett kap helyet az új elektromos kerékpár töltőállomás.</w:t>
      </w:r>
    </w:p>
    <w:p w:rsidR="00784C05" w:rsidRDefault="00784C05" w:rsidP="00784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1.3/ </w:t>
      </w:r>
      <w:r w:rsidRPr="00D576F8">
        <w:rPr>
          <w:rFonts w:ascii="Times New Roman" w:hAnsi="Times New Roman" w:cs="Times New Roman"/>
          <w:b/>
          <w:sz w:val="24"/>
          <w:szCs w:val="24"/>
        </w:rPr>
        <w:t>Új Központi tér</w:t>
      </w:r>
      <w:r w:rsidRPr="00D57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05" w:rsidRPr="008B51EC" w:rsidRDefault="00784C05" w:rsidP="00784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6F8">
        <w:rPr>
          <w:rFonts w:ascii="Times New Roman" w:hAnsi="Times New Roman" w:cs="Times New Roman"/>
          <w:sz w:val="24"/>
          <w:szCs w:val="24"/>
        </w:rPr>
        <w:t>A projektben egy új településközponti tér kerül kialakításra Az új tér az Arborétumtól délre, a városközpontban kerül kialakításra,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főútvonalat jelentő Termál út mentén, a polgármesteri hivatal, posta, autóbusz állomás, pavilonsor, termelői piac,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ourinform iroda, parkoló,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kerékpár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um, strandfürdő ölelésében. A téren a Termál út felől egy impozáns szökőkút adja meg a településközpont és a fürdőváros jellegét. A tér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helyet biztosít a városi nagyrendezvényeknek is. Az Arborétum felé a meglévő sportpálya területének parkosításával biztosítjuk a funkcionális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esztétikai kapcsolódást.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A területen jelenlegi alulhasznosított sporttelep működik, melynek Zalakaros Behiák településrészre való elköltöztetéséről már 10 éve döntés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született. A tervek jelen pályázattal megvalósulhatnak: új, méretében, elhelyezkedésében, funkciójában is megfelelő központi tér készül el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Arborétum felé való összeköttetést a zöldfelület fejlesztésével, parkosítással biztosítjuk</w:t>
      </w:r>
    </w:p>
    <w:p w:rsidR="00784C05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1.4./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F8">
        <w:rPr>
          <w:rFonts w:ascii="Times New Roman" w:eastAsia="Times New Roman" w:hAnsi="Times New Roman" w:cs="Times New Roman"/>
          <w:b/>
          <w:sz w:val="24"/>
          <w:szCs w:val="24"/>
        </w:rPr>
        <w:t>Összekötő sétány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C05" w:rsidRPr="00952529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29">
        <w:rPr>
          <w:rFonts w:ascii="Times New Roman" w:eastAsia="Times New Roman" w:hAnsi="Times New Roman" w:cs="Times New Roman"/>
          <w:sz w:val="24"/>
          <w:szCs w:val="24"/>
        </w:rPr>
        <w:t>A projekt 3 fő területét az Arborétum, a Dísz tér és a kettő között, jelen projektben kialakítandó új központi tér jelenti. A projekt egyik</w:t>
      </w:r>
    </w:p>
    <w:p w:rsidR="00784C05" w:rsidRPr="00952529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29">
        <w:rPr>
          <w:rFonts w:ascii="Times New Roman" w:eastAsia="Times New Roman" w:hAnsi="Times New Roman" w:cs="Times New Roman"/>
          <w:sz w:val="24"/>
          <w:szCs w:val="24"/>
        </w:rPr>
        <w:t>fő eleme a 3 területen áthaladó, azokat összekötő sétány.</w:t>
      </w:r>
    </w:p>
    <w:p w:rsidR="00784C05" w:rsidRDefault="00784C05" w:rsidP="00784C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Az Arborétumot észak felé megnyitjuk, ezen a területen új sétány szakasz kerül kialakításra, majd a sétány áthalad az Arborétumon, az új központi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téren, áthalad a Termál út keleti oldalára, és végighalad a Dísz téren. A sétányt egységes utcabútorok (padok, szemetesek), kísérő növényzet,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díszkivilágítás, és információs táblák díszítenek.</w:t>
      </w:r>
    </w:p>
    <w:p w:rsidR="00784C05" w:rsidRDefault="00784C05" w:rsidP="00784C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1.5./ </w:t>
      </w:r>
      <w:r w:rsidRPr="005C722B">
        <w:rPr>
          <w:rFonts w:ascii="Times New Roman" w:eastAsia="Times New Roman" w:hAnsi="Times New Roman" w:cs="Times New Roman"/>
          <w:b/>
          <w:sz w:val="24"/>
          <w:szCs w:val="24"/>
        </w:rPr>
        <w:t>Új Fogadóépület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C05" w:rsidRPr="00952529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29">
        <w:rPr>
          <w:rFonts w:ascii="Times New Roman" w:eastAsia="Times New Roman" w:hAnsi="Times New Roman" w:cs="Times New Roman"/>
          <w:sz w:val="24"/>
          <w:szCs w:val="24"/>
        </w:rPr>
        <w:t>Az új központi téren megépül egy fogadóépület. Az épületben fogadótér, játszósarok, kávézó, információs pult és kiosk,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>egy rendezvényterem (szekcionálható, és fogadótér felé nyitható), a programok kiszolgáló helyiségei (melegítőkonyha, ruhatár, raktár, stb),vizesblokkok kerülnek kialakításra.</w:t>
      </w:r>
    </w:p>
    <w:p w:rsidR="00784C05" w:rsidRDefault="00784C05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29">
        <w:rPr>
          <w:rFonts w:ascii="Times New Roman" w:eastAsia="Times New Roman" w:hAnsi="Times New Roman" w:cs="Times New Roman"/>
          <w:sz w:val="24"/>
          <w:szCs w:val="24"/>
        </w:rPr>
        <w:t>- Az épület helyet ad a tourinform iroda front desk-jének, valamint helyet biztosít a városi-turisztikai rendezvényeknek és lehetőséget nyújt új típusú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t xml:space="preserve">rendezvények bevezetésének is </w:t>
      </w:r>
      <w:r w:rsidRPr="00952529">
        <w:rPr>
          <w:rFonts w:ascii="Times New Roman" w:eastAsia="Times New Roman" w:hAnsi="Times New Roman" w:cs="Times New Roman"/>
          <w:sz w:val="24"/>
          <w:szCs w:val="24"/>
        </w:rPr>
        <w:lastRenderedPageBreak/>
        <w:t>(klubkoncertek, agoraszínház). VR Headset-tel megtekinthető, többnyelvű (min. 4 nyelv) virtuális séták készülnek el.</w:t>
      </w:r>
    </w:p>
    <w:p w:rsidR="00994AC9" w:rsidRPr="00952529" w:rsidRDefault="00994AC9" w:rsidP="007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C05" w:rsidRPr="005C722B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A9C">
        <w:rPr>
          <w:rFonts w:ascii="Times New Roman" w:hAnsi="Times New Roman" w:cs="Times New Roman"/>
          <w:sz w:val="24"/>
          <w:szCs w:val="24"/>
        </w:rPr>
        <w:t>1.6./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2B">
        <w:rPr>
          <w:rFonts w:ascii="Times New Roman" w:hAnsi="Times New Roman" w:cs="Times New Roman"/>
          <w:b/>
          <w:sz w:val="24"/>
          <w:szCs w:val="24"/>
        </w:rPr>
        <w:t>Fedett színpad és kiszolgáló épület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C05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1FD5">
        <w:rPr>
          <w:rFonts w:ascii="Times New Roman" w:hAnsi="Times New Roman" w:cs="Times New Roman"/>
          <w:sz w:val="24"/>
          <w:szCs w:val="24"/>
        </w:rPr>
        <w:t>-Az új központi téren, a fogadóépület mellett kerül kialakításra az új fedett színpad. Mögötte, a jelenlegi Sport centrum „B” épülete átalakításával, felújításával a rendezvények kiszolgáló helyiségeit (öltözők, raktár, vizesblokk) biztosítjuk, valamint nyilvános illemhelyet alakítunk ki.</w:t>
      </w:r>
    </w:p>
    <w:p w:rsidR="00784C05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2./A rendezvényházban biztosítani kell annak lehetőségét, hogy a mozigép áthelyezhető lehessen oda.</w:t>
      </w:r>
    </w:p>
    <w:p w:rsidR="00784C05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közműhálózat fejlesztéséhez szükséges költségeket már most vizsgálni kell és az ehhez szükséges összeg rendelkezésre állásáról is gondoskodni kell.</w:t>
      </w:r>
    </w:p>
    <w:p w:rsidR="00784C05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A tervezővel a szakmai kapcsolattartásra illetve a műszaki feladatok végrehajtásának ellenőrzésére a városfejlesztési osztályvezető jogosult és kötelezett.</w:t>
      </w:r>
    </w:p>
    <w:p w:rsidR="00784C05" w:rsidRPr="008F1FD5" w:rsidRDefault="00784C05" w:rsidP="00784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Készüljön pénzügyi javaslat éves bontásban a projekt költségeinek fedezésre.</w:t>
      </w:r>
    </w:p>
    <w:p w:rsidR="00784C05" w:rsidRPr="008F1FD5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C05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 5.pont vonatkozásában 2017. december 10.</w:t>
      </w:r>
    </w:p>
    <w:p w:rsidR="00784C05" w:rsidRPr="00952529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a többi pont vonatkozásában sikeres pályázat esetén folyamatos</w:t>
      </w:r>
    </w:p>
    <w:p w:rsidR="00784C05" w:rsidRPr="009B5457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457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784C05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457">
        <w:rPr>
          <w:rFonts w:ascii="Times New Roman" w:eastAsia="Calibri" w:hAnsi="Times New Roman" w:cs="Times New Roman"/>
          <w:sz w:val="24"/>
          <w:szCs w:val="24"/>
        </w:rPr>
        <w:t>Operatív felelős: Tóthné Őr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Ibolya városfejlesztési osztályvezető </w:t>
      </w:r>
    </w:p>
    <w:p w:rsidR="00784C05" w:rsidRDefault="00784C05" w:rsidP="00784C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Magyarné Kovács Judit pénzügyi osztályvezető </w:t>
      </w: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784C05" w:rsidRDefault="00784C05" w:rsidP="00784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C05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C05" w:rsidRPr="0055294D" w:rsidRDefault="00784C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157DAC"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CD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784C05">
        <w:rPr>
          <w:rFonts w:ascii="Times New Roman" w:hAnsi="Times New Roman" w:cs="Times New Roman"/>
          <w:sz w:val="24"/>
          <w:szCs w:val="24"/>
        </w:rPr>
        <w:t>december 05.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04A79" w:rsidRPr="00784C05" w:rsidRDefault="003776DD" w:rsidP="0042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A79" w:rsidRDefault="00F04A79" w:rsidP="00425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8B9" w:rsidRPr="00D328E8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D3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3" w:rsidRDefault="002428A3" w:rsidP="003C4784">
      <w:pPr>
        <w:spacing w:after="0" w:line="240" w:lineRule="auto"/>
      </w:pPr>
      <w:r>
        <w:separator/>
      </w:r>
    </w:p>
  </w:endnote>
  <w:end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3" w:rsidRDefault="002428A3" w:rsidP="003C4784">
      <w:pPr>
        <w:spacing w:after="0" w:line="240" w:lineRule="auto"/>
      </w:pPr>
      <w:r>
        <w:separator/>
      </w:r>
    </w:p>
  </w:footnote>
  <w:footnote w:type="continuationSeparator" w:id="0">
    <w:p w:rsidR="002428A3" w:rsidRDefault="002428A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44572"/>
    <w:rsid w:val="000506CE"/>
    <w:rsid w:val="000545CF"/>
    <w:rsid w:val="0008632D"/>
    <w:rsid w:val="00086D55"/>
    <w:rsid w:val="000E4E61"/>
    <w:rsid w:val="00124AC8"/>
    <w:rsid w:val="00130E25"/>
    <w:rsid w:val="00136983"/>
    <w:rsid w:val="00155290"/>
    <w:rsid w:val="00157DAC"/>
    <w:rsid w:val="001605FF"/>
    <w:rsid w:val="00192AB9"/>
    <w:rsid w:val="001A5B1A"/>
    <w:rsid w:val="001B3A80"/>
    <w:rsid w:val="001B7B18"/>
    <w:rsid w:val="00210392"/>
    <w:rsid w:val="002230A6"/>
    <w:rsid w:val="00234945"/>
    <w:rsid w:val="002428A3"/>
    <w:rsid w:val="00293182"/>
    <w:rsid w:val="00295559"/>
    <w:rsid w:val="002F465E"/>
    <w:rsid w:val="00300F79"/>
    <w:rsid w:val="0030370F"/>
    <w:rsid w:val="00303D5D"/>
    <w:rsid w:val="003229B0"/>
    <w:rsid w:val="003575DA"/>
    <w:rsid w:val="00365CF1"/>
    <w:rsid w:val="003776DD"/>
    <w:rsid w:val="003908CA"/>
    <w:rsid w:val="003C4784"/>
    <w:rsid w:val="003D700B"/>
    <w:rsid w:val="003E2E8F"/>
    <w:rsid w:val="003F0C68"/>
    <w:rsid w:val="004078D7"/>
    <w:rsid w:val="00414D14"/>
    <w:rsid w:val="00425626"/>
    <w:rsid w:val="004603B1"/>
    <w:rsid w:val="004701D5"/>
    <w:rsid w:val="004B6E63"/>
    <w:rsid w:val="004B79F8"/>
    <w:rsid w:val="004C7555"/>
    <w:rsid w:val="004D2D7B"/>
    <w:rsid w:val="004E0ECA"/>
    <w:rsid w:val="0055294D"/>
    <w:rsid w:val="00563746"/>
    <w:rsid w:val="0057034D"/>
    <w:rsid w:val="0058692D"/>
    <w:rsid w:val="0059039B"/>
    <w:rsid w:val="00593D4B"/>
    <w:rsid w:val="00597FE4"/>
    <w:rsid w:val="005A6B05"/>
    <w:rsid w:val="005D14E7"/>
    <w:rsid w:val="00615502"/>
    <w:rsid w:val="00655287"/>
    <w:rsid w:val="00661030"/>
    <w:rsid w:val="006818B9"/>
    <w:rsid w:val="00687D35"/>
    <w:rsid w:val="00690032"/>
    <w:rsid w:val="006976AD"/>
    <w:rsid w:val="006B25E9"/>
    <w:rsid w:val="006B7C6B"/>
    <w:rsid w:val="006C4C7D"/>
    <w:rsid w:val="006C73C7"/>
    <w:rsid w:val="006D7222"/>
    <w:rsid w:val="007051BE"/>
    <w:rsid w:val="00732A21"/>
    <w:rsid w:val="007513D6"/>
    <w:rsid w:val="00752D10"/>
    <w:rsid w:val="00760DDF"/>
    <w:rsid w:val="00770A12"/>
    <w:rsid w:val="00780DF2"/>
    <w:rsid w:val="00784C05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905538"/>
    <w:rsid w:val="00905EC1"/>
    <w:rsid w:val="00912CD4"/>
    <w:rsid w:val="00947BF2"/>
    <w:rsid w:val="009706D1"/>
    <w:rsid w:val="00982CB4"/>
    <w:rsid w:val="00986386"/>
    <w:rsid w:val="00994AC9"/>
    <w:rsid w:val="009A28A4"/>
    <w:rsid w:val="009A5CB2"/>
    <w:rsid w:val="009B31D5"/>
    <w:rsid w:val="009C4CC2"/>
    <w:rsid w:val="009E14BD"/>
    <w:rsid w:val="009E3E42"/>
    <w:rsid w:val="009E66B4"/>
    <w:rsid w:val="00A657BF"/>
    <w:rsid w:val="00AA77CC"/>
    <w:rsid w:val="00AC2DC3"/>
    <w:rsid w:val="00AF1E24"/>
    <w:rsid w:val="00AF616B"/>
    <w:rsid w:val="00B60B6D"/>
    <w:rsid w:val="00B67FEE"/>
    <w:rsid w:val="00BA2C0E"/>
    <w:rsid w:val="00BA592E"/>
    <w:rsid w:val="00BB4A53"/>
    <w:rsid w:val="00BD2699"/>
    <w:rsid w:val="00C62411"/>
    <w:rsid w:val="00C828DC"/>
    <w:rsid w:val="00CA25C8"/>
    <w:rsid w:val="00CB04A8"/>
    <w:rsid w:val="00CB1A5B"/>
    <w:rsid w:val="00CD4DCD"/>
    <w:rsid w:val="00CE05D8"/>
    <w:rsid w:val="00CF3320"/>
    <w:rsid w:val="00D063CD"/>
    <w:rsid w:val="00D22BB0"/>
    <w:rsid w:val="00D328E8"/>
    <w:rsid w:val="00D75348"/>
    <w:rsid w:val="00D8257D"/>
    <w:rsid w:val="00D84505"/>
    <w:rsid w:val="00D90598"/>
    <w:rsid w:val="00DC34B3"/>
    <w:rsid w:val="00E00ADF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04A79"/>
    <w:rsid w:val="00F27212"/>
    <w:rsid w:val="00F41128"/>
    <w:rsid w:val="00F44FF3"/>
    <w:rsid w:val="00F67289"/>
    <w:rsid w:val="00F94966"/>
    <w:rsid w:val="00FA6C95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F97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0D12-E616-4A75-9212-7A31065F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3</cp:revision>
  <cp:lastPrinted>2017-12-13T12:59:00Z</cp:lastPrinted>
  <dcterms:created xsi:type="dcterms:W3CDTF">2017-12-13T12:46:00Z</dcterms:created>
  <dcterms:modified xsi:type="dcterms:W3CDTF">2017-12-13T13:01:00Z</dcterms:modified>
</cp:coreProperties>
</file>