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Pr="001D63E6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63E6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1D63E6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Pr="001D63E6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1D63E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1D63E6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92A43">
        <w:rPr>
          <w:rFonts w:ascii="Times New Roman" w:hAnsi="Times New Roman" w:cs="Times New Roman"/>
          <w:b/>
          <w:sz w:val="24"/>
          <w:szCs w:val="24"/>
        </w:rPr>
        <w:t>december 06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>-</w:t>
      </w:r>
      <w:r w:rsidR="003575DA" w:rsidRPr="001D63E6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1D63E6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1D63E6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Hat. száma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1D63E6">
        <w:rPr>
          <w:rFonts w:ascii="Times New Roman" w:hAnsi="Times New Roman" w:cs="Times New Roman"/>
          <w:b/>
          <w:sz w:val="24"/>
          <w:szCs w:val="24"/>
        </w:rPr>
        <w:tab/>
      </w:r>
    </w:p>
    <w:p w:rsidR="003C4AF4" w:rsidRDefault="001D63E6" w:rsidP="003C4AF4">
      <w:pP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248/2017                 </w:t>
      </w:r>
      <w:r w:rsidRPr="003C4AF4">
        <w:rPr>
          <w:rFonts w:ascii="Times New Roman" w:hAnsi="Times New Roman" w:cs="Times New Roman"/>
          <w:sz w:val="24"/>
          <w:szCs w:val="24"/>
        </w:rPr>
        <w:t xml:space="preserve">    </w:t>
      </w:r>
      <w:r w:rsidR="003C4AF4" w:rsidRPr="003C4AF4">
        <w:rPr>
          <w:rFonts w:ascii="Times New Roman" w:hAnsi="Times New Roman" w:cs="Times New Roman"/>
          <w:sz w:val="24"/>
          <w:szCs w:val="24"/>
        </w:rPr>
        <w:t xml:space="preserve">Zalakaros Településrendezési eszközeinek módosítása: kiemelt </w:t>
      </w:r>
      <w:r w:rsidR="003C4AF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3C4AF4" w:rsidRPr="003C4AF4">
        <w:rPr>
          <w:rFonts w:ascii="Times New Roman" w:hAnsi="Times New Roman" w:cs="Times New Roman"/>
          <w:sz w:val="24"/>
          <w:szCs w:val="24"/>
        </w:rPr>
        <w:t>fejlesztési terület</w:t>
      </w:r>
    </w:p>
    <w:p w:rsidR="00EA3DE5" w:rsidRDefault="00DC3967" w:rsidP="003C4AF4">
      <w:pPr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sz w:val="24"/>
          <w:szCs w:val="24"/>
        </w:rPr>
        <w:t xml:space="preserve">249/2017              </w:t>
      </w:r>
      <w:r w:rsidRPr="00EB114F">
        <w:rPr>
          <w:rFonts w:ascii="Times New Roman" w:hAnsi="Times New Roman" w:cs="Times New Roman"/>
          <w:sz w:val="24"/>
          <w:szCs w:val="24"/>
        </w:rPr>
        <w:t xml:space="preserve">       </w:t>
      </w:r>
      <w:r w:rsidR="00EA3DE5" w:rsidRPr="00EB114F">
        <w:rPr>
          <w:rFonts w:ascii="Times New Roman" w:hAnsi="Times New Roman"/>
          <w:sz w:val="24"/>
          <w:szCs w:val="24"/>
        </w:rPr>
        <w:t xml:space="preserve">A </w:t>
      </w:r>
      <w:r w:rsidR="00EA3DE5" w:rsidRPr="00EB114F">
        <w:rPr>
          <w:rFonts w:ascii="Times New Roman" w:hAnsi="Times New Roman"/>
          <w:bCs/>
          <w:sz w:val="24"/>
          <w:szCs w:val="24"/>
        </w:rPr>
        <w:t xml:space="preserve">Zalakaros gyógyhely komplex turisztikai fejlesztése című projekt </w:t>
      </w:r>
      <w:r w:rsidR="00EA3DE5" w:rsidRPr="00EB114F">
        <w:rPr>
          <w:rFonts w:ascii="Times New Roman" w:hAnsi="Times New Roman"/>
          <w:bCs/>
          <w:sz w:val="24"/>
          <w:szCs w:val="24"/>
        </w:rPr>
        <w:br/>
        <w:t xml:space="preserve">                </w:t>
      </w:r>
      <w:r w:rsidR="00EB114F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EA3DE5" w:rsidRPr="00EB114F">
        <w:rPr>
          <w:rFonts w:ascii="Times New Roman" w:hAnsi="Times New Roman"/>
          <w:bCs/>
          <w:sz w:val="24"/>
          <w:szCs w:val="24"/>
        </w:rPr>
        <w:t xml:space="preserve">konzorciumi együttműködési megállapodásáról és támogatási </w:t>
      </w:r>
      <w:r w:rsidR="006D7FE4">
        <w:rPr>
          <w:rFonts w:ascii="Times New Roman" w:hAnsi="Times New Roman"/>
          <w:bCs/>
          <w:sz w:val="24"/>
          <w:szCs w:val="24"/>
        </w:rPr>
        <w:br/>
        <w:t xml:space="preserve">                                    </w:t>
      </w:r>
      <w:r w:rsidR="00EA3DE5" w:rsidRPr="00EB114F">
        <w:rPr>
          <w:rFonts w:ascii="Times New Roman" w:hAnsi="Times New Roman"/>
          <w:bCs/>
          <w:sz w:val="24"/>
          <w:szCs w:val="24"/>
        </w:rPr>
        <w:t>szerződéséről</w:t>
      </w:r>
      <w:r w:rsidR="006D7FE4">
        <w:rPr>
          <w:rFonts w:ascii="Times New Roman" w:hAnsi="Times New Roman"/>
          <w:bCs/>
          <w:sz w:val="24"/>
          <w:szCs w:val="24"/>
        </w:rPr>
        <w:t xml:space="preserve"> döntés</w:t>
      </w:r>
      <w:r w:rsidR="00EA3DE5" w:rsidRPr="00EB114F">
        <w:rPr>
          <w:rFonts w:ascii="Times New Roman" w:hAnsi="Times New Roman"/>
          <w:bCs/>
          <w:sz w:val="24"/>
          <w:szCs w:val="24"/>
        </w:rPr>
        <w:br/>
        <w:t xml:space="preserve">                </w:t>
      </w:r>
      <w:r w:rsidR="00EB114F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DC3967" w:rsidRDefault="00DC3967" w:rsidP="003C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250/</w:t>
      </w:r>
      <w:r w:rsidRPr="006D7FE4">
        <w:rPr>
          <w:rFonts w:ascii="Times New Roman" w:hAnsi="Times New Roman" w:cs="Times New Roman"/>
          <w:sz w:val="24"/>
          <w:szCs w:val="24"/>
        </w:rPr>
        <w:t xml:space="preserve">2017             </w:t>
      </w:r>
      <w:r w:rsidR="006D7FE4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DE5" w:rsidRPr="006D7FE4">
        <w:rPr>
          <w:rFonts w:ascii="Times New Roman" w:hAnsi="Times New Roman"/>
          <w:sz w:val="24"/>
          <w:szCs w:val="24"/>
        </w:rPr>
        <w:t xml:space="preserve">A </w:t>
      </w:r>
      <w:r w:rsidR="00EA3DE5" w:rsidRPr="006D7FE4">
        <w:rPr>
          <w:rFonts w:ascii="Times New Roman" w:hAnsi="Times New Roman"/>
          <w:bCs/>
          <w:sz w:val="24"/>
          <w:szCs w:val="24"/>
        </w:rPr>
        <w:t xml:space="preserve">Zalakaros gyógyhely komplex turisztikai fejlesztése című projekt </w:t>
      </w:r>
      <w:r w:rsidR="00EA3DE5" w:rsidRPr="006D7FE4">
        <w:rPr>
          <w:rFonts w:ascii="Times New Roman" w:hAnsi="Times New Roman"/>
          <w:bCs/>
          <w:sz w:val="24"/>
          <w:szCs w:val="24"/>
        </w:rPr>
        <w:br/>
        <w:t xml:space="preserve">               </w:t>
      </w:r>
      <w:r w:rsidR="006D7FE4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EA3DE5" w:rsidRPr="006D7FE4">
        <w:rPr>
          <w:rFonts w:ascii="Times New Roman" w:hAnsi="Times New Roman"/>
          <w:bCs/>
          <w:sz w:val="24"/>
          <w:szCs w:val="24"/>
        </w:rPr>
        <w:t xml:space="preserve"> konzorciumi együttműködési megállapodásáról és támogatási </w:t>
      </w:r>
      <w:r w:rsidR="006D7FE4">
        <w:rPr>
          <w:rFonts w:ascii="Times New Roman" w:hAnsi="Times New Roman"/>
          <w:bCs/>
          <w:sz w:val="24"/>
          <w:szCs w:val="24"/>
        </w:rPr>
        <w:br/>
        <w:t xml:space="preserve">                                    </w:t>
      </w:r>
      <w:r w:rsidR="00EA3DE5" w:rsidRPr="006D7FE4">
        <w:rPr>
          <w:rFonts w:ascii="Times New Roman" w:hAnsi="Times New Roman"/>
          <w:bCs/>
          <w:sz w:val="24"/>
          <w:szCs w:val="24"/>
        </w:rPr>
        <w:t xml:space="preserve">szerződéséről </w:t>
      </w:r>
      <w:r w:rsidR="006D7FE4">
        <w:rPr>
          <w:rFonts w:ascii="Times New Roman" w:hAnsi="Times New Roman"/>
          <w:bCs/>
          <w:sz w:val="24"/>
          <w:szCs w:val="24"/>
        </w:rPr>
        <w:t>döntés-bankszámlanyitás</w:t>
      </w:r>
      <w:r w:rsidR="00EA3DE5" w:rsidRPr="006D7FE4">
        <w:rPr>
          <w:rFonts w:ascii="Times New Roman" w:hAnsi="Times New Roman"/>
          <w:bCs/>
          <w:sz w:val="24"/>
          <w:szCs w:val="24"/>
        </w:rPr>
        <w:br/>
      </w:r>
    </w:p>
    <w:p w:rsidR="00DC3967" w:rsidRPr="00DC3967" w:rsidRDefault="00DC3967" w:rsidP="003C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251/2017                     Elektromos autótöltő helyének meghatározása</w:t>
      </w:r>
    </w:p>
    <w:p w:rsidR="00DC34B3" w:rsidRPr="001D63E6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Zárt: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32D" w:rsidRPr="001D63E6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1D63E6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Pr="001D63E6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Pr="001D63E6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Pr="001D63E6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1D63E6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1D63E6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690032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bookmarkEnd w:id="0"/>
    <w:p w:rsidR="006D7FE4" w:rsidRPr="001D63E6" w:rsidRDefault="006D7FE4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05EC1" w:rsidRPr="001D63E6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 w:rsidR="001D63E6" w:rsidRPr="001D63E6">
        <w:rPr>
          <w:rFonts w:ascii="Times New Roman" w:hAnsi="Times New Roman" w:cs="Times New Roman"/>
          <w:sz w:val="24"/>
          <w:szCs w:val="24"/>
        </w:rPr>
        <w:t>december 06</w:t>
      </w:r>
      <w:r w:rsidR="006C4C7D" w:rsidRPr="001D63E6">
        <w:rPr>
          <w:rFonts w:ascii="Times New Roman" w:hAnsi="Times New Roman" w:cs="Times New Roman"/>
          <w:sz w:val="24"/>
          <w:szCs w:val="24"/>
        </w:rPr>
        <w:t>-</w:t>
      </w:r>
      <w:r w:rsidR="00CE05D8" w:rsidRPr="001D63E6">
        <w:rPr>
          <w:rFonts w:ascii="Times New Roman" w:hAnsi="Times New Roman" w:cs="Times New Roman"/>
          <w:sz w:val="24"/>
          <w:szCs w:val="24"/>
        </w:rPr>
        <w:t>á</w:t>
      </w:r>
      <w:r w:rsidRPr="001D63E6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63E6" w:rsidRPr="001D63E6" w:rsidRDefault="001D63E6" w:rsidP="000D089D">
      <w:pPr>
        <w:jc w:val="both"/>
        <w:rPr>
          <w:rFonts w:ascii="Times New Roman" w:hAnsi="Times New Roman" w:cs="Times New Roman"/>
        </w:rPr>
      </w:pPr>
    </w:p>
    <w:p w:rsidR="001D63E6" w:rsidRPr="001D63E6" w:rsidRDefault="001D63E6" w:rsidP="000D089D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Képviselőtestület 248/2017. (XII.06.)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63E6" w:rsidRPr="001D63E6" w:rsidRDefault="001D63E6" w:rsidP="000D089D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Város Önkormányzat Képviselő-testülete a város településszerkezeti tervének elfogadásáról az alábbiak szerint dönt:</w:t>
      </w:r>
    </w:p>
    <w:p w:rsidR="001D63E6" w:rsidRPr="001D63E6" w:rsidRDefault="001D63E6" w:rsidP="000D089D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1.) E határozat 1. sz. mellékletét képező településszerkezeti terv leírása elfogadásra kerül.</w:t>
      </w:r>
    </w:p>
    <w:p w:rsidR="001D63E6" w:rsidRPr="008D3C70" w:rsidRDefault="001D63E6" w:rsidP="000D089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2.) E határozat 2. mellékletét képező 2017</w:t>
      </w:r>
      <w:r w:rsidR="00F61083">
        <w:rPr>
          <w:rFonts w:ascii="Times New Roman" w:hAnsi="Times New Roman" w:cs="Times New Roman"/>
          <w:sz w:val="24"/>
          <w:szCs w:val="24"/>
        </w:rPr>
        <w:t>. december 6</w:t>
      </w:r>
      <w:r w:rsidR="000D089D">
        <w:rPr>
          <w:rFonts w:ascii="Times New Roman" w:hAnsi="Times New Roman" w:cs="Times New Roman"/>
          <w:sz w:val="24"/>
          <w:szCs w:val="24"/>
        </w:rPr>
        <w:t>-i dátummal</w:t>
      </w:r>
      <w:r w:rsidRPr="001D63E6">
        <w:rPr>
          <w:rFonts w:ascii="Times New Roman" w:hAnsi="Times New Roman" w:cs="Times New Roman"/>
          <w:sz w:val="24"/>
          <w:szCs w:val="24"/>
        </w:rPr>
        <w:t xml:space="preserve"> ellátott módosított településszerkezeti terv a mellékletekben jelölt tervezési terület határán belül elfogadásra kerül.</w:t>
      </w:r>
    </w:p>
    <w:p w:rsidR="001D63E6" w:rsidRPr="001D63E6" w:rsidRDefault="001D63E6" w:rsidP="001D6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Határidő: azonnal</w:t>
      </w:r>
      <w:r w:rsidR="008D3C70">
        <w:rPr>
          <w:rFonts w:ascii="Times New Roman" w:hAnsi="Times New Roman" w:cs="Times New Roman"/>
          <w:sz w:val="24"/>
          <w:szCs w:val="24"/>
        </w:rPr>
        <w:br/>
      </w:r>
      <w:r w:rsidRPr="001D63E6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="008D3C70">
        <w:rPr>
          <w:rFonts w:ascii="Times New Roman" w:hAnsi="Times New Roman" w:cs="Times New Roman"/>
          <w:sz w:val="24"/>
          <w:szCs w:val="24"/>
        </w:rPr>
        <w:br/>
      </w:r>
      <w:r w:rsidRPr="001D63E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1D63E6" w:rsidRDefault="001D63E6" w:rsidP="001D63E6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D63E6" w:rsidRPr="001D63E6" w:rsidRDefault="001D63E6" w:rsidP="001D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  <w:highlight w:val="lightGray"/>
        </w:rPr>
        <w:t>1. sz. melléklet:</w:t>
      </w:r>
    </w:p>
    <w:p w:rsidR="001D63E6" w:rsidRPr="001D63E6" w:rsidRDefault="001D63E6" w:rsidP="001D63E6">
      <w:pPr>
        <w:pStyle w:val="Cmsor4"/>
        <w:tabs>
          <w:tab w:val="clear" w:pos="425"/>
          <w:tab w:val="left" w:pos="708"/>
        </w:tabs>
        <w:spacing w:line="20" w:lineRule="atLeast"/>
        <w:jc w:val="left"/>
        <w:rPr>
          <w:rFonts w:ascii="Times New Roman" w:hAnsi="Times New Roman"/>
          <w:caps w:val="0"/>
          <w:sz w:val="24"/>
          <w:szCs w:val="24"/>
        </w:rPr>
      </w:pPr>
      <w:r w:rsidRPr="001D63E6">
        <w:rPr>
          <w:rFonts w:ascii="Times New Roman" w:hAnsi="Times New Roman"/>
          <w:caps w:val="0"/>
          <w:sz w:val="24"/>
          <w:szCs w:val="24"/>
        </w:rPr>
        <w:t>a településszerkezeti terv módosításáról szóló 248/2017. (XII. 06.) számú határozatához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3E6" w:rsidRPr="001D63E6" w:rsidRDefault="001D63E6" w:rsidP="001D63E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t>1.</w:t>
        </w:r>
        <w:r w:rsidRPr="001D63E6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1. számú „Szerkezeti terv leírása” című fejezetének 1.1.2. pontjában található vegyes területekről és különleges övezetekről szóló leírások kiegészülnek az alábbiak szerint: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vegyes területek (településközpont és intézményi vegyes területek)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településközpont vegyes rendeltetés lakó- és egyéb funkciók egy övezetben történő elhelyezését jelenti az OTÉK értelmezése szerint. Településközpont vegyes területként szabályozott a Hegyalja utca és Kapitány köz sarkán lévő 3 telek, melyek közül az egyiken kereskedelmi funkció található. Településközpont vegyes terület található a Zrínyi Miklós utca mindkét oldalán, ahol lakóépületek és néhány intézmény (orvosi rendelő, gyógyszertárak) helyezkedik el, valamint a Gyógyfürdő tér É-i és K-i oldalán. 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Intézményi vegyes területként szabályozottak a Napnyugat köz É-i oldalán lévő oktatási intézmények (általános iskola, óvoda), a rendőrség és orvosi rendelő területe, a Zrínyi Miklós utca és a Jegenye sor sarkán lévő tűzoltóság és mentőszolgálat telke, a Gyógyfürdő tér D-i oldalán lévő szálloda épületek és szolgáltató ház telkei, valamint a tértől nyugatra a Termál út nyugati oldalán lévő sportpályák területe.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különleges övezetek (strand terület, sportterület, kemping terület, szakrális terület) 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város üdülőközpontjában a strand, valamint annak DK-i irányú tervezett fejlesztési területei különleges strand terület övezeteként szabályozottak. </w:t>
      </w:r>
    </w:p>
    <w:p w:rsidR="008D3C70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150/5 hrsz.-ú telek Ny-i oldalán működő kemping területe különleges kemping övezetként szabályozott, mely terület K-i oldalán egy út kialakítása tervezett. </w:t>
      </w:r>
    </w:p>
    <w:p w:rsidR="001D63E6" w:rsidRPr="001D63E6" w:rsidRDefault="001D63E6" w:rsidP="001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Szent László téren lévő templom és annak környezete különleges szakrális területként szabályozott.     </w:t>
      </w:r>
    </w:p>
    <w:p w:rsidR="001D63E6" w:rsidRPr="001D63E6" w:rsidRDefault="001D63E6" w:rsidP="001D63E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2. </w:t>
        </w:r>
        <w:r w:rsidRPr="001D63E6">
          <w:rPr>
            <w:rFonts w:ascii="Times New Roman" w:hAnsi="Times New Roman" w:cs="Times New Roman"/>
            <w:sz w:val="24"/>
            <w:szCs w:val="24"/>
          </w:rPr>
          <w:t>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2. számú „Változások (Beavatkozások és ütemezések) című fejezete kiegészül az alábbi 16. ponttal:</w:t>
      </w:r>
    </w:p>
    <w:p w:rsidR="001D63E6" w:rsidRPr="001D63E6" w:rsidRDefault="001D63E6" w:rsidP="001D63E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1D63E6">
          <w:rPr>
            <w:rFonts w:ascii="Times New Roman" w:hAnsi="Times New Roman" w:cs="Times New Roman"/>
            <w:sz w:val="24"/>
            <w:szCs w:val="24"/>
          </w:rPr>
          <w:t>16.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311/1 hrsz.-ú telek ’Ksp’ jelű beépítésre szánt különleges sportterület rendeltetésből ’Vi’ jelű intézményközpont vegyes rendeltetésbe kerül átsorolásra.</w:t>
      </w:r>
    </w:p>
    <w:p w:rsidR="001D63E6" w:rsidRDefault="001D63E6" w:rsidP="00346C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t>3.</w:t>
        </w:r>
        <w:r w:rsidRPr="001D63E6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3. számú „A település területi mérlege” című fejezete módosul az alábbiak szerint:</w:t>
      </w:r>
    </w:p>
    <w:p w:rsidR="001D63E6" w:rsidRPr="001D63E6" w:rsidRDefault="001D63E6" w:rsidP="001D63E6">
      <w:pPr>
        <w:spacing w:line="20" w:lineRule="atLeast"/>
        <w:ind w:left="360"/>
        <w:rPr>
          <w:rFonts w:ascii="Times New Roman" w:hAnsi="Times New Roman" w:cs="Times New Roman"/>
          <w:sz w:val="19"/>
          <w:szCs w:val="19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1657"/>
        <w:gridCol w:w="1577"/>
        <w:gridCol w:w="2027"/>
      </w:tblGrid>
      <w:tr w:rsidR="001D63E6" w:rsidRPr="001D63E6" w:rsidTr="00094F83">
        <w:trPr>
          <w:trHeight w:val="300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3E6">
              <w:rPr>
                <w:rFonts w:ascii="Times New Roman" w:hAnsi="Times New Roman" w:cs="Times New Roman"/>
                <w:b/>
                <w:bCs/>
              </w:rPr>
              <w:t>Zalakaros - Területi mérleg</w:t>
            </w:r>
          </w:p>
        </w:tc>
        <w:tc>
          <w:tcPr>
            <w:tcW w:w="3234" w:type="dxa"/>
            <w:gridSpan w:val="2"/>
            <w:noWrap/>
            <w:vAlign w:val="bottom"/>
          </w:tcPr>
          <w:p w:rsidR="001D63E6" w:rsidRPr="001D63E6" w:rsidRDefault="001D63E6" w:rsidP="00094F8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területfelhasználás (ha)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meglévő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tervezett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24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területfelhasználás összesen (ha) </w:t>
            </w:r>
          </w:p>
        </w:tc>
      </w:tr>
      <w:tr w:rsidR="001D63E6" w:rsidRPr="001D63E6" w:rsidTr="00094F83">
        <w:trPr>
          <w:trHeight w:val="435"/>
          <w:jc w:val="center"/>
        </w:trPr>
        <w:tc>
          <w:tcPr>
            <w:tcW w:w="9822" w:type="dxa"/>
            <w:gridSpan w:val="4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szánt területek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 (Kisvárosias Lakóövezet)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Lke (Kervárosias Lakóövezet)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65,25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72,78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138,03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Lf (Falusias Lakóövezet)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54,84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Vt (Településközpont Vegyes)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Vi (Intézményközpont Vegyes)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Gksz (Gazdasági,kereskedelmi szolgáltató)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Gip (Gazdasági, egyéb ipari)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Üü (Üdülőházas Üdülőterület)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55,65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Kk (Különleges kemping 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Kst (Különleges strand 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Ksz (Különleges szakrális) 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Ksp (Különleges sportterület)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28,61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3E6" w:rsidRPr="001D63E6" w:rsidTr="00094F83">
        <w:trPr>
          <w:trHeight w:val="420"/>
          <w:jc w:val="center"/>
        </w:trPr>
        <w:tc>
          <w:tcPr>
            <w:tcW w:w="9822" w:type="dxa"/>
            <w:gridSpan w:val="4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nem szánt területek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Köu (Közlekedési  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Zk (Zöldterület, közkert)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Zp (Zöldterület, közpark)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Eg (Gazdasági Erdőterület)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116,80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317,33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434,13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Ev (Védelmi Erdőterület)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Ek (Közjóléti Erdőterület)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Má (Általános Mezőgazdasági) 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449,07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56,88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505,95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Mk (Kertes Mezőgazdasági)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226,40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226,40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 (Vízgazdálkodási 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Tk (Természet közeli terület)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Kt (Különleges- Temető)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Kb-p (Különleges- pincesor)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Kb-sp (Különleges - Sport)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Kb-sze (Különleges- Szennyvíz)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63E6" w:rsidRPr="001D63E6" w:rsidTr="00094F83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65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1723,28</w:t>
            </w:r>
          </w:p>
        </w:tc>
      </w:tr>
    </w:tbl>
    <w:p w:rsidR="00346C8E" w:rsidRPr="001D63E6" w:rsidRDefault="00346C8E" w:rsidP="008D3C70">
      <w:pPr>
        <w:spacing w:line="20" w:lineRule="atLeast"/>
        <w:rPr>
          <w:rFonts w:ascii="Times New Roman" w:hAnsi="Times New Roman" w:cs="Times New Roman"/>
          <w:sz w:val="19"/>
          <w:szCs w:val="19"/>
        </w:rPr>
      </w:pPr>
    </w:p>
    <w:p w:rsidR="008D3C70" w:rsidRPr="008D3C70" w:rsidRDefault="001D63E6" w:rsidP="008D3C7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D3C70">
          <w:rPr>
            <w:rFonts w:ascii="Times New Roman" w:hAnsi="Times New Roman" w:cs="Times New Roman"/>
            <w:b/>
            <w:sz w:val="24"/>
            <w:szCs w:val="24"/>
          </w:rPr>
          <w:t>4</w:t>
        </w:r>
        <w:r w:rsidRPr="008D3C70">
          <w:rPr>
            <w:rFonts w:ascii="Times New Roman" w:hAnsi="Times New Roman" w:cs="Times New Roman"/>
            <w:sz w:val="24"/>
            <w:szCs w:val="24"/>
          </w:rPr>
          <w:t>. A</w:t>
        </w:r>
      </w:smartTag>
      <w:r w:rsidRPr="008D3C70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5. számú „A biológiai aktivitásérték számítási eredménye” című fejezete módosul az alábbiak szerint: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1343"/>
        <w:gridCol w:w="1440"/>
        <w:gridCol w:w="1440"/>
        <w:gridCol w:w="1263"/>
        <w:gridCol w:w="1418"/>
      </w:tblGrid>
      <w:tr w:rsidR="001D63E6" w:rsidRPr="001D63E6" w:rsidTr="008D3C70">
        <w:trPr>
          <w:trHeight w:val="450"/>
          <w:jc w:val="center"/>
        </w:trPr>
        <w:tc>
          <w:tcPr>
            <w:tcW w:w="878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D3C70" w:rsidRPr="001D63E6" w:rsidRDefault="001D63E6" w:rsidP="008D3C70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3E6">
              <w:rPr>
                <w:rFonts w:ascii="Times New Roman" w:hAnsi="Times New Roman" w:cs="Times New Roman"/>
                <w:b/>
                <w:bCs/>
              </w:rPr>
              <w:t>Zalakaros- Biológiai aktivítás érték számítás, tervezett szerkezeti terv alapján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3E6" w:rsidRPr="001D63E6" w:rsidTr="008D3C70">
        <w:trPr>
          <w:trHeight w:val="6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3E6" w:rsidRPr="001D63E6" w:rsidRDefault="001D63E6" w:rsidP="00094F83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E6" w:rsidRPr="001D63E6" w:rsidRDefault="001D63E6" w:rsidP="00094F83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Övezet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3E6" w:rsidRPr="001D63E6" w:rsidRDefault="001D63E6" w:rsidP="00094F83">
            <w:pPr>
              <w:ind w:left="172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meglévő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3E6" w:rsidRPr="001D63E6" w:rsidRDefault="001D63E6" w:rsidP="00094F83">
            <w:pPr>
              <w:ind w:left="104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tervezett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3E6" w:rsidRPr="001D63E6" w:rsidRDefault="001D63E6" w:rsidP="00094F83">
            <w:pPr>
              <w:ind w:left="82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 (ha)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E6" w:rsidRPr="001D63E6" w:rsidRDefault="001D63E6" w:rsidP="00094F83">
            <w:pPr>
              <w:ind w:left="59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érték-mutató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3E6" w:rsidRPr="001D63E6" w:rsidRDefault="001D63E6" w:rsidP="00094F83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bio.akt.</w:t>
            </w:r>
          </w:p>
        </w:tc>
      </w:tr>
      <w:tr w:rsidR="001D63E6" w:rsidRPr="001D63E6" w:rsidTr="008D3C70">
        <w:trPr>
          <w:trHeight w:val="60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szánt területek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 (Kisvárosias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2,484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Lke (Kervárosias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65,25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72,52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137,77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371,979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Lf (Falusias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54,84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131,616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Vt (Településközpont Vegyes)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1,685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Vi (Intézményközpont Vegyes)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Gksz (Gazdasági, kereskedelmi szolgáltató)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1,708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Gip (Gazdasági, egyéb ipari)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7,428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Üü (Üdülőházas Üdülőterület)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160,137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Kk (Különleges kemping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4,815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Kst (Különleges strand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21,615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Ksz (Különleges szakrális)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Ksp (Különleges sportterület)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28,61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85,83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63E6" w:rsidRPr="001D63E6" w:rsidTr="008D3C70">
        <w:trPr>
          <w:trHeight w:val="58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nem szánt területek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Köu (Közlekedési 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62,544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Zk (Zöldterület, közkert)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Zp (Zöldterület, közpark)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 (Gazdasági Erdőterület)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118,36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318,06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436,42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3927,78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Ev (Védelmi Erdőterület)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290,7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Má (Általános Mezőgazdasági)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452,36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507,68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1878,416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Mk (Kertes Mezőgazdasági)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226,66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1133,3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 (Vízgazdálkodási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Tk (Természet közeli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63,84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Kb-t (Különleges- Temető)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Kb-p (Különleges- pincesor)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40,128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Kb-sp (Különleges - Sport)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Kb-sze (Különleges- Szennyvíz)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51,776</w:t>
            </w:r>
          </w:p>
        </w:tc>
      </w:tr>
      <w:tr w:rsidR="001D63E6" w:rsidRPr="001D63E6" w:rsidTr="008D3C70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63E6" w:rsidRPr="001D63E6" w:rsidTr="008D3C70">
        <w:trPr>
          <w:trHeight w:val="27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63E6" w:rsidRPr="001D63E6" w:rsidTr="008D3C70">
        <w:trPr>
          <w:trHeight w:val="49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225" w:right="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357"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E6" w:rsidRPr="001D63E6" w:rsidRDefault="001D63E6" w:rsidP="00094F83">
            <w:pPr>
              <w:ind w:left="215"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8515,47</w:t>
            </w:r>
          </w:p>
        </w:tc>
      </w:tr>
    </w:tbl>
    <w:p w:rsidR="001D63E6" w:rsidRPr="001D63E6" w:rsidRDefault="001D63E6" w:rsidP="001D63E6">
      <w:pPr>
        <w:spacing w:line="20" w:lineRule="atLeast"/>
        <w:ind w:left="360"/>
        <w:rPr>
          <w:rFonts w:ascii="Times New Roman" w:hAnsi="Times New Roman" w:cs="Times New Roman"/>
          <w:sz w:val="19"/>
          <w:szCs w:val="19"/>
        </w:rPr>
      </w:pPr>
    </w:p>
    <w:p w:rsidR="001D63E6" w:rsidRPr="001D63E6" w:rsidRDefault="001D63E6" w:rsidP="001D63E6">
      <w:pPr>
        <w:rPr>
          <w:rFonts w:ascii="Times New Roman" w:hAnsi="Times New Roman" w:cs="Times New Roman"/>
          <w:caps/>
          <w:sz w:val="19"/>
          <w:szCs w:val="19"/>
        </w:rPr>
      </w:pPr>
      <w:r w:rsidRPr="001D63E6">
        <w:rPr>
          <w:rFonts w:ascii="Times New Roman" w:hAnsi="Times New Roman" w:cs="Times New Roman"/>
          <w:caps/>
          <w:sz w:val="19"/>
          <w:szCs w:val="19"/>
        </w:rPr>
        <w:br w:type="page"/>
      </w:r>
    </w:p>
    <w:p w:rsidR="00905EC1" w:rsidRPr="001D63E6" w:rsidRDefault="00346C8E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D19F21" wp14:editId="49FEC5EC">
            <wp:extent cx="5760720" cy="8150860"/>
            <wp:effectExtent l="0" t="0" r="0" b="2540"/>
            <wp:docPr id="1" name="Kép 1" descr="G:\Karos\2017\Arculati kézikönyv\TAK\_TAK\Zalamerenye\Zalakaros_véleményezési_2017-11-23 módosított.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G:\Karos\2017\Arculati kézikönyv\TAK\_TAK\Zalamerenye\Zalakaros_véleményezési_2017-11-23 módosított.pdf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C1" w:rsidRPr="001D63E6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Pr="001D63E6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Pr="001D63E6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Pr="001D63E6" w:rsidRDefault="00FC4B3E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aps/>
          <w:noProof/>
          <w:sz w:val="19"/>
          <w:szCs w:val="19"/>
        </w:rPr>
        <w:lastRenderedPageBreak/>
        <w:drawing>
          <wp:inline distT="0" distB="0" distL="0" distR="0" wp14:anchorId="401C6743" wp14:editId="1CB25819">
            <wp:extent cx="5760720" cy="8150860"/>
            <wp:effectExtent l="0" t="0" r="0" b="2540"/>
            <wp:docPr id="2" name="Kép 2" descr="G:\Karos\2017\tárgyalásos eljárás\szerkezeti terv jelmagyará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ros\2017\tárgyalásos eljárás\szerkezeti terv jelmagyaráz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70" w:rsidRDefault="008D3C70" w:rsidP="008D3C70">
      <w:pPr>
        <w:spacing w:line="276" w:lineRule="auto"/>
        <w:rPr>
          <w:rFonts w:ascii="Times New Roman" w:hAnsi="Times New Roman" w:cs="Times New Roman"/>
        </w:rPr>
      </w:pPr>
    </w:p>
    <w:p w:rsidR="00FC4B3E" w:rsidRDefault="00FC4B3E" w:rsidP="008D3C70">
      <w:pPr>
        <w:spacing w:line="276" w:lineRule="auto"/>
        <w:rPr>
          <w:rFonts w:ascii="Times New Roman" w:hAnsi="Times New Roman" w:cs="Times New Roman"/>
        </w:rPr>
      </w:pPr>
    </w:p>
    <w:p w:rsidR="00FC4B3E" w:rsidRDefault="00FC4B3E" w:rsidP="008D3C70">
      <w:pPr>
        <w:spacing w:line="276" w:lineRule="auto"/>
        <w:rPr>
          <w:rFonts w:ascii="Times New Roman" w:hAnsi="Times New Roman" w:cs="Times New Roman"/>
        </w:rPr>
      </w:pPr>
    </w:p>
    <w:p w:rsidR="00FC4B3E" w:rsidRPr="001D63E6" w:rsidRDefault="00FC4B3E" w:rsidP="008D3C70">
      <w:pPr>
        <w:spacing w:line="276" w:lineRule="auto"/>
        <w:rPr>
          <w:rFonts w:ascii="Times New Roman" w:hAnsi="Times New Roman" w:cs="Times New Roman"/>
        </w:rPr>
      </w:pPr>
    </w:p>
    <w:p w:rsidR="008D3C70" w:rsidRPr="001D63E6" w:rsidRDefault="008D3C70" w:rsidP="008D3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8D3C70" w:rsidRPr="001D63E6" w:rsidRDefault="008D3C70" w:rsidP="008D3C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2017. </w:t>
      </w:r>
      <w:r>
        <w:rPr>
          <w:rFonts w:ascii="Times New Roman" w:hAnsi="Times New Roman" w:cs="Times New Roman"/>
          <w:sz w:val="24"/>
          <w:szCs w:val="24"/>
        </w:rPr>
        <w:t>december 07.</w:t>
      </w: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C70" w:rsidRPr="001D63E6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</w:t>
      </w:r>
    </w:p>
    <w:p w:rsidR="008D3C70" w:rsidRDefault="008D3C70" w:rsidP="008D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Jegyző</w:t>
      </w: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5D8" w:rsidRPr="001D63E6" w:rsidRDefault="00CE05D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1D63E6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945" w:rsidRPr="001D63E6" w:rsidRDefault="00234945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december 06-án megtartott ülésének jegyzőkönyvéből. </w:t>
      </w:r>
    </w:p>
    <w:p w:rsidR="000347EA" w:rsidRPr="001D63E6" w:rsidRDefault="000347EA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EA3DE5" w:rsidRDefault="00DC3967" w:rsidP="00DC3967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DE5">
        <w:rPr>
          <w:rFonts w:ascii="Times New Roman" w:hAnsi="Times New Roman" w:cs="Times New Roman"/>
          <w:b/>
          <w:sz w:val="24"/>
          <w:szCs w:val="24"/>
        </w:rPr>
        <w:t>Képviselőtestület 249/2017. (XII.06.) számú határozata:</w:t>
      </w:r>
    </w:p>
    <w:p w:rsidR="00DC3967" w:rsidRPr="00EA3DE5" w:rsidRDefault="00DC3967" w:rsidP="00DC396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967" w:rsidRPr="00EA3DE5" w:rsidRDefault="00DC3967" w:rsidP="00DC396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DE5">
        <w:rPr>
          <w:rFonts w:ascii="Times New Roman" w:hAnsi="Times New Roman" w:cs="Times New Roman"/>
          <w:sz w:val="24"/>
          <w:szCs w:val="24"/>
        </w:rPr>
        <w:t>Zalakaros Város Önkormányzata a Magyar Turisztikai Ügynökséggel együtt Konzorciumban (a továbbiakban Konzorcium) a Gazdaságfejlesztési</w:t>
      </w:r>
      <w:r w:rsidRPr="00EA3DE5">
        <w:rPr>
          <w:rFonts w:ascii="Times New Roman" w:hAnsi="Times New Roman" w:cs="Times New Roman"/>
          <w:bCs/>
          <w:sz w:val="24"/>
          <w:szCs w:val="24"/>
        </w:rPr>
        <w:t xml:space="preserve"> és Innovációs </w:t>
      </w:r>
      <w:r w:rsidRPr="00EA3DE5">
        <w:rPr>
          <w:rFonts w:ascii="Times New Roman" w:hAnsi="Times New Roman" w:cs="Times New Roman"/>
          <w:sz w:val="24"/>
          <w:szCs w:val="24"/>
        </w:rPr>
        <w:t xml:space="preserve">Operatív Program </w:t>
      </w:r>
      <w:r w:rsidRPr="00EA3DE5">
        <w:rPr>
          <w:rFonts w:ascii="Times New Roman" w:hAnsi="Times New Roman" w:cs="Times New Roman"/>
          <w:bCs/>
          <w:sz w:val="24"/>
          <w:szCs w:val="24"/>
        </w:rPr>
        <w:t>Turisztikailag frekventált térségek integrált termék- és szolgáltatás fejlesztése</w:t>
      </w:r>
      <w:r w:rsidRPr="00EA3DE5">
        <w:rPr>
          <w:rFonts w:ascii="Times New Roman" w:hAnsi="Times New Roman" w:cs="Times New Roman"/>
          <w:sz w:val="24"/>
          <w:szCs w:val="24"/>
        </w:rPr>
        <w:t xml:space="preserve"> tárgyú felhívására</w:t>
      </w:r>
      <w:r w:rsidRPr="00EA3DE5">
        <w:rPr>
          <w:rFonts w:ascii="Times New Roman" w:hAnsi="Times New Roman" w:cs="Times New Roman"/>
          <w:bCs/>
          <w:sz w:val="24"/>
          <w:szCs w:val="24"/>
        </w:rPr>
        <w:t xml:space="preserve"> benyújtott </w:t>
      </w:r>
      <w:r w:rsidRPr="00EA3D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Zalakaros gyógyhely komplex turisztikai fejlesztése című projektje </w:t>
      </w:r>
      <w:r w:rsidRPr="00EA3DE5">
        <w:rPr>
          <w:rFonts w:ascii="Times New Roman" w:hAnsi="Times New Roman" w:cs="Times New Roman"/>
          <w:bCs/>
          <w:sz w:val="24"/>
          <w:szCs w:val="24"/>
        </w:rPr>
        <w:t>pozitív elbírálásban részesült, ennek megvalósítása érdekében a Képviselőtestület felhatalmazza a polgármestert a Támogatási szerződés illetve</w:t>
      </w:r>
      <w:r w:rsidRPr="00EA3DE5">
        <w:rPr>
          <w:rFonts w:ascii="Times New Roman" w:hAnsi="Times New Roman" w:cs="Times New Roman"/>
          <w:sz w:val="24"/>
          <w:szCs w:val="24"/>
        </w:rPr>
        <w:t xml:space="preserve"> </w:t>
      </w:r>
      <w:r w:rsidRPr="00EA3DE5">
        <w:rPr>
          <w:rFonts w:ascii="Times New Roman" w:hAnsi="Times New Roman" w:cs="Times New Roman"/>
          <w:bCs/>
          <w:sz w:val="24"/>
          <w:szCs w:val="24"/>
        </w:rPr>
        <w:t>Konzorciumi együttműködési megállapodás és az ezekhez kapcsolódó dokumentumok aláírására.</w:t>
      </w:r>
    </w:p>
    <w:p w:rsidR="00DC3967" w:rsidRPr="00EA3DE5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5">
        <w:rPr>
          <w:rFonts w:ascii="Times New Roman" w:hAnsi="Times New Roman" w:cs="Times New Roman"/>
          <w:sz w:val="24"/>
          <w:szCs w:val="24"/>
        </w:rPr>
        <w:t>Határidő: 2017.december 31.</w:t>
      </w:r>
    </w:p>
    <w:p w:rsidR="00DC3967" w:rsidRPr="00EA3DE5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5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C3967" w:rsidRPr="00EA3DE5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5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C3967" w:rsidRPr="001D63E6" w:rsidRDefault="00DC3967" w:rsidP="00DC39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2017. </w:t>
      </w:r>
      <w:r>
        <w:rPr>
          <w:rFonts w:ascii="Times New Roman" w:hAnsi="Times New Roman" w:cs="Times New Roman"/>
          <w:sz w:val="24"/>
          <w:szCs w:val="24"/>
        </w:rPr>
        <w:t>december 07.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Jegyz</w:t>
      </w:r>
      <w:r w:rsidR="000347EA">
        <w:rPr>
          <w:rFonts w:ascii="Times New Roman" w:hAnsi="Times New Roman" w:cs="Times New Roman"/>
          <w:sz w:val="24"/>
          <w:szCs w:val="24"/>
        </w:rPr>
        <w:t>ő</w:t>
      </w:r>
    </w:p>
    <w:p w:rsidR="000347EA" w:rsidRDefault="000347E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7EA" w:rsidRDefault="000347EA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2017. december</w:t>
      </w:r>
      <w:r w:rsidR="000347EA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 xml:space="preserve">06-án megtartott ülésének jegyzőkönyvéből.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DC3967" w:rsidRDefault="00DC3967" w:rsidP="00DC3967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b/>
          <w:sz w:val="24"/>
          <w:szCs w:val="24"/>
        </w:rPr>
        <w:t>Képviselőtestület 250/2017. (XII.06.) számú határozata:</w:t>
      </w:r>
    </w:p>
    <w:p w:rsidR="00DC3967" w:rsidRDefault="00DC3967" w:rsidP="00DC3967">
      <w:pPr>
        <w:rPr>
          <w:rFonts w:ascii="Times New Roman" w:hAnsi="Times New Roman" w:cs="Times New Roman"/>
          <w:sz w:val="24"/>
          <w:szCs w:val="24"/>
        </w:rPr>
      </w:pPr>
    </w:p>
    <w:p w:rsidR="00DC3967" w:rsidRPr="00DC3967" w:rsidRDefault="00DC3967" w:rsidP="00DC3967">
      <w:pPr>
        <w:rPr>
          <w:rFonts w:ascii="Times New Roman" w:hAnsi="Times New Roman" w:cs="Times New Roman"/>
          <w:sz w:val="24"/>
          <w:szCs w:val="24"/>
        </w:rPr>
      </w:pPr>
    </w:p>
    <w:p w:rsidR="00DC3967" w:rsidRPr="00DC3967" w:rsidRDefault="00DC3967" w:rsidP="00DC3967">
      <w:pPr>
        <w:jc w:val="both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sz w:val="24"/>
          <w:szCs w:val="24"/>
        </w:rPr>
        <w:t>Zalakaros Város Önkormányzat Képviselőtestülete az általa benyújtott és kedvező elbírálásban részesült pályázatok pénzügyi bonyolítása érdekében felhatalmazza a polgármestert, hogy a Magyar Államkincstárnál a megnyert pénzösszegek kezelése céljából kezdeményezze pénzforgalmi számla nyitását.</w:t>
      </w:r>
    </w:p>
    <w:p w:rsidR="00DC3967" w:rsidRP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sz w:val="24"/>
          <w:szCs w:val="24"/>
        </w:rPr>
        <w:t>Határidő: 2017.december 31.</w:t>
      </w:r>
    </w:p>
    <w:p w:rsidR="00DC3967" w:rsidRP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C3967" w:rsidRP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C3967" w:rsidRPr="001D63E6" w:rsidRDefault="00DC3967" w:rsidP="00DC39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2017. </w:t>
      </w:r>
      <w:r>
        <w:rPr>
          <w:rFonts w:ascii="Times New Roman" w:hAnsi="Times New Roman" w:cs="Times New Roman"/>
          <w:sz w:val="24"/>
          <w:szCs w:val="24"/>
        </w:rPr>
        <w:t>december 07.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Jegyző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december 06-án megtartott ülésének jegyzőkönyvéből.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rPr>
          <w:rFonts w:ascii="Times New Roman" w:hAnsi="Times New Roman" w:cs="Times New Roman"/>
          <w:b/>
          <w:sz w:val="24"/>
          <w:szCs w:val="24"/>
        </w:rPr>
      </w:pPr>
      <w:r w:rsidRPr="004E1682">
        <w:rPr>
          <w:rFonts w:ascii="Times New Roman" w:hAnsi="Times New Roman" w:cs="Times New Roman"/>
          <w:b/>
          <w:sz w:val="24"/>
          <w:szCs w:val="24"/>
        </w:rPr>
        <w:t>Képviselőtestület 251/2017. (XII.06.) számú határozata:</w:t>
      </w:r>
    </w:p>
    <w:p w:rsidR="00DC3967" w:rsidRPr="004E1682" w:rsidRDefault="00DC3967" w:rsidP="00DC3967">
      <w:pPr>
        <w:rPr>
          <w:rFonts w:ascii="Times New Roman" w:hAnsi="Times New Roman" w:cs="Times New Roman"/>
          <w:b/>
          <w:sz w:val="24"/>
          <w:szCs w:val="24"/>
        </w:rPr>
      </w:pP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167B9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 hozzájárul, hogy az e-Mobi Elektomobilitás Nonprofit Kft. a Zalakaros, Dísz tér, 261/40 hrsz-ú ingatlanon 2 db elektromos gépjá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rmű töltőberendezést építsen ki, azzal, 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az e-kerékpártöltő változatlan helyszínen kerüljön kialakításra, de az e-autótöltő a Tourinform irodával szemben lévő parkoló bejáratánál lévő első két parkolóban épüljön ki.</w:t>
      </w: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167B9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 felhatalmazza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olgármestert a tulajdonosi hozzájárulás és az együttműködési megállapodás aláírására.</w:t>
      </w: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DC3967" w:rsidRPr="004E1682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C3967" w:rsidRDefault="00DC3967" w:rsidP="00DC3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>Operatív 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line="276" w:lineRule="auto"/>
        <w:rPr>
          <w:rFonts w:ascii="Times New Roman" w:hAnsi="Times New Roman" w:cs="Times New Roman"/>
        </w:rPr>
      </w:pPr>
    </w:p>
    <w:p w:rsidR="00DC3967" w:rsidRPr="001D63E6" w:rsidRDefault="00DC3967" w:rsidP="00DC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C3967" w:rsidRPr="001D63E6" w:rsidRDefault="00DC3967" w:rsidP="00DC39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Zalakaros 2017. </w:t>
      </w:r>
      <w:r>
        <w:rPr>
          <w:rFonts w:ascii="Times New Roman" w:hAnsi="Times New Roman" w:cs="Times New Roman"/>
          <w:sz w:val="24"/>
          <w:szCs w:val="24"/>
        </w:rPr>
        <w:t>december 07.</w:t>
      </w: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Jegyző</w:t>
      </w:r>
    </w:p>
    <w:p w:rsidR="00DC3967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DC3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67" w:rsidRPr="001D63E6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967" w:rsidRPr="001D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347EA"/>
    <w:rsid w:val="00044572"/>
    <w:rsid w:val="000506CE"/>
    <w:rsid w:val="000545CF"/>
    <w:rsid w:val="0008632D"/>
    <w:rsid w:val="00086D55"/>
    <w:rsid w:val="000D089D"/>
    <w:rsid w:val="000E4E61"/>
    <w:rsid w:val="00124AC8"/>
    <w:rsid w:val="00130E25"/>
    <w:rsid w:val="00136983"/>
    <w:rsid w:val="00155290"/>
    <w:rsid w:val="00157DAC"/>
    <w:rsid w:val="001605FF"/>
    <w:rsid w:val="00192AB9"/>
    <w:rsid w:val="001A5B1A"/>
    <w:rsid w:val="001B3A80"/>
    <w:rsid w:val="001B7B18"/>
    <w:rsid w:val="001D63E6"/>
    <w:rsid w:val="00210392"/>
    <w:rsid w:val="002230A6"/>
    <w:rsid w:val="00234945"/>
    <w:rsid w:val="002428A3"/>
    <w:rsid w:val="00292A43"/>
    <w:rsid w:val="00293182"/>
    <w:rsid w:val="00295559"/>
    <w:rsid w:val="002F465E"/>
    <w:rsid w:val="00300F79"/>
    <w:rsid w:val="0030370F"/>
    <w:rsid w:val="00303D5D"/>
    <w:rsid w:val="003229B0"/>
    <w:rsid w:val="00346C8E"/>
    <w:rsid w:val="003575DA"/>
    <w:rsid w:val="00365CF1"/>
    <w:rsid w:val="003776DD"/>
    <w:rsid w:val="003908CA"/>
    <w:rsid w:val="003A6BFE"/>
    <w:rsid w:val="003C4784"/>
    <w:rsid w:val="003C4AF4"/>
    <w:rsid w:val="003D700B"/>
    <w:rsid w:val="003E2E8F"/>
    <w:rsid w:val="003F0C68"/>
    <w:rsid w:val="004078D7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818B9"/>
    <w:rsid w:val="00687D35"/>
    <w:rsid w:val="00690032"/>
    <w:rsid w:val="006976AD"/>
    <w:rsid w:val="006B25E9"/>
    <w:rsid w:val="006B7C6B"/>
    <w:rsid w:val="006C4C7D"/>
    <w:rsid w:val="006C73C7"/>
    <w:rsid w:val="006D7222"/>
    <w:rsid w:val="006D7FE4"/>
    <w:rsid w:val="007051BE"/>
    <w:rsid w:val="00732A21"/>
    <w:rsid w:val="007513D6"/>
    <w:rsid w:val="00752D10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8D3C70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AF616B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E05D8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DC3967"/>
    <w:rsid w:val="00DD7B04"/>
    <w:rsid w:val="00E00ADF"/>
    <w:rsid w:val="00E0339F"/>
    <w:rsid w:val="00E1408F"/>
    <w:rsid w:val="00E14F7D"/>
    <w:rsid w:val="00E44922"/>
    <w:rsid w:val="00E45193"/>
    <w:rsid w:val="00E72D46"/>
    <w:rsid w:val="00E75FEE"/>
    <w:rsid w:val="00E83AFF"/>
    <w:rsid w:val="00EA3DE5"/>
    <w:rsid w:val="00EA57E5"/>
    <w:rsid w:val="00EB114F"/>
    <w:rsid w:val="00ED47EF"/>
    <w:rsid w:val="00F04A79"/>
    <w:rsid w:val="00F41128"/>
    <w:rsid w:val="00F44FF3"/>
    <w:rsid w:val="00F61083"/>
    <w:rsid w:val="00F67289"/>
    <w:rsid w:val="00F94966"/>
    <w:rsid w:val="00FA6C95"/>
    <w:rsid w:val="00FC4B3E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11F20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Cmsor4">
    <w:name w:val="Címsor  4"/>
    <w:basedOn w:val="Norml"/>
    <w:rsid w:val="001D63E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ind w:left="357" w:right="23"/>
      <w:jc w:val="both"/>
    </w:pPr>
    <w:rPr>
      <w:rFonts w:ascii="Arial" w:eastAsia="Times New Roman" w:hAnsi="Arial" w:cs="Times New Roman"/>
      <w:b/>
      <w:caps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EE17-E4AA-4576-97B7-2F1C537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1343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17</cp:revision>
  <cp:lastPrinted>2018-01-04T11:48:00Z</cp:lastPrinted>
  <dcterms:created xsi:type="dcterms:W3CDTF">2017-12-06T07:46:00Z</dcterms:created>
  <dcterms:modified xsi:type="dcterms:W3CDTF">2018-01-04T11:48:00Z</dcterms:modified>
</cp:coreProperties>
</file>